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3BBB" w:rsidRDefault="00DE3BBB" w:rsidP="00D81A2A">
      <w:pPr>
        <w:pStyle w:val="a3"/>
        <w:jc w:val="center"/>
        <w:rPr>
          <w:rFonts w:ascii="Times New Roman" w:hAnsi="Times New Roman" w:cs="Times New Roman"/>
          <w:b/>
        </w:rPr>
      </w:pPr>
      <w:r w:rsidRPr="005136AD">
        <w:rPr>
          <w:rFonts w:ascii="Times New Roman" w:hAnsi="Times New Roman" w:cs="Times New Roman"/>
          <w:b/>
        </w:rPr>
        <w:t>Государственное автономное учреждение Саратовской области «Марксовский реабилитационный центр для детей и подростков с ограниченными возможностями»</w:t>
      </w:r>
    </w:p>
    <w:p w:rsidR="001E6EEC" w:rsidRDefault="007A5791" w:rsidP="004D14F2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7030A0"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color w:val="7030A0"/>
          <w:sz w:val="36"/>
          <w:szCs w:val="36"/>
          <w:lang w:eastAsia="ru-RU"/>
        </w:rPr>
        <w:t>Консультация для родителей</w:t>
      </w:r>
    </w:p>
    <w:p w:rsidR="00AC65C1" w:rsidRPr="00865B14" w:rsidRDefault="001E6EEC" w:rsidP="004D14F2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7030A0"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color w:val="7030A0"/>
          <w:sz w:val="36"/>
          <w:szCs w:val="36"/>
          <w:lang w:eastAsia="ru-RU"/>
        </w:rPr>
        <w:t xml:space="preserve"> «</w:t>
      </w:r>
      <w:r w:rsidR="007A5791">
        <w:rPr>
          <w:rFonts w:ascii="Times New Roman" w:hAnsi="Times New Roman" w:cs="Times New Roman"/>
          <w:b/>
          <w:color w:val="7030A0"/>
          <w:sz w:val="36"/>
          <w:szCs w:val="36"/>
          <w:lang w:eastAsia="ru-RU"/>
        </w:rPr>
        <w:t xml:space="preserve"> </w:t>
      </w:r>
      <w:r w:rsidR="00AC65C1" w:rsidRPr="00865B14">
        <w:rPr>
          <w:rFonts w:ascii="Times New Roman" w:hAnsi="Times New Roman" w:cs="Times New Roman"/>
          <w:b/>
          <w:color w:val="7030A0"/>
          <w:sz w:val="36"/>
          <w:szCs w:val="36"/>
          <w:lang w:eastAsia="ru-RU"/>
        </w:rPr>
        <w:t>25 приемов для порядка в детском шкафу</w:t>
      </w:r>
      <w:r>
        <w:rPr>
          <w:rFonts w:ascii="Times New Roman" w:hAnsi="Times New Roman" w:cs="Times New Roman"/>
          <w:b/>
          <w:color w:val="7030A0"/>
          <w:sz w:val="36"/>
          <w:szCs w:val="36"/>
          <w:lang w:eastAsia="ru-RU"/>
        </w:rPr>
        <w:t>»</w:t>
      </w:r>
      <w:r w:rsidR="00AC65C1" w:rsidRPr="00865B14">
        <w:rPr>
          <w:rFonts w:ascii="Times New Roman" w:hAnsi="Times New Roman" w:cs="Times New Roman"/>
          <w:b/>
          <w:color w:val="7030A0"/>
          <w:sz w:val="36"/>
          <w:szCs w:val="36"/>
          <w:lang w:eastAsia="ru-RU"/>
        </w:rPr>
        <w:t>.</w:t>
      </w:r>
    </w:p>
    <w:p w:rsidR="00AC65C1" w:rsidRPr="00865B14" w:rsidRDefault="00AC65C1" w:rsidP="00AC65C1">
      <w:pPr>
        <w:pStyle w:val="a3"/>
        <w:spacing w:line="276" w:lineRule="auto"/>
        <w:ind w:firstLine="708"/>
        <w:rPr>
          <w:rFonts w:ascii="Times New Roman" w:hAnsi="Times New Roman" w:cs="Times New Roman"/>
          <w:color w:val="00B050"/>
          <w:sz w:val="28"/>
          <w:szCs w:val="28"/>
        </w:rPr>
      </w:pPr>
      <w:r w:rsidRPr="00865B14">
        <w:rPr>
          <w:rFonts w:ascii="Times New Roman" w:hAnsi="Times New Roman" w:cs="Times New Roman"/>
          <w:color w:val="00B050"/>
          <w:sz w:val="28"/>
          <w:szCs w:val="28"/>
        </w:rPr>
        <w:t>Порядок в детском шкафу – головная боль многих мам. На то, чтобы приучить ребенка аккуратно складывать вещи, уходит масса усилий и нервов всех участников процесса. И результат далеко не всегда положительный.</w:t>
      </w:r>
    </w:p>
    <w:p w:rsidR="00AC65C1" w:rsidRPr="00865B14" w:rsidRDefault="00AC65C1" w:rsidP="00AC65C1">
      <w:pPr>
        <w:pStyle w:val="a3"/>
        <w:spacing w:line="276" w:lineRule="auto"/>
        <w:ind w:firstLine="708"/>
        <w:rPr>
          <w:rFonts w:ascii="Times New Roman" w:hAnsi="Times New Roman" w:cs="Times New Roman"/>
          <w:color w:val="00B0F0"/>
          <w:sz w:val="28"/>
          <w:szCs w:val="28"/>
        </w:rPr>
      </w:pPr>
      <w:r w:rsidRPr="00865B14">
        <w:rPr>
          <w:rFonts w:ascii="Times New Roman" w:hAnsi="Times New Roman" w:cs="Times New Roman"/>
          <w:color w:val="00B0F0"/>
          <w:sz w:val="28"/>
          <w:szCs w:val="28"/>
        </w:rPr>
        <w:t>Мы предлагаем сосредоточиться на другом – на грамотной организации хранения одежды ребенка. Это лучшее средство от расстраивающей картины за дверцами детского шкафа.</w:t>
      </w:r>
    </w:p>
    <w:p w:rsidR="00AC65C1" w:rsidRPr="00865B14" w:rsidRDefault="00AC65C1" w:rsidP="00AC65C1">
      <w:pPr>
        <w:pStyle w:val="a3"/>
        <w:spacing w:line="276" w:lineRule="auto"/>
        <w:ind w:firstLine="708"/>
        <w:rPr>
          <w:rFonts w:ascii="Times New Roman" w:hAnsi="Times New Roman" w:cs="Times New Roman"/>
          <w:color w:val="FF0000"/>
          <w:sz w:val="32"/>
          <w:szCs w:val="32"/>
        </w:rPr>
      </w:pPr>
      <w:r w:rsidRPr="00865B14">
        <w:rPr>
          <w:rFonts w:ascii="Times New Roman" w:hAnsi="Times New Roman" w:cs="Times New Roman"/>
          <w:color w:val="FF0000"/>
          <w:sz w:val="32"/>
          <w:szCs w:val="32"/>
        </w:rPr>
        <w:t>Итак, что можно сделать, чтобы пользоваться шкафом стало удобнее, а поддерживать порядок в нем было бы легче?</w:t>
      </w:r>
    </w:p>
    <w:p w:rsidR="00AC65C1" w:rsidRPr="00865B14" w:rsidRDefault="00AC65C1" w:rsidP="00AC65C1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C65C1">
        <w:rPr>
          <w:rFonts w:ascii="Times New Roman" w:hAnsi="Times New Roman" w:cs="Times New Roman"/>
          <w:sz w:val="28"/>
          <w:szCs w:val="28"/>
        </w:rPr>
        <w:t>Сделайте шкаф максимально свободным. Избавьтесь от всего лишнего: от одежды, из которой ребенок вырос, от несезонных, изношенных, непопулярных вещей. То, что нужно сохранить на будущее, уберите подальше, а всё старое и невостребованное – выбросьте или отдайте.</w:t>
      </w:r>
    </w:p>
    <w:p w:rsidR="000854CF" w:rsidRPr="000854CF" w:rsidRDefault="00AC65C1" w:rsidP="00AC65C1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C65C1">
        <w:rPr>
          <w:rFonts w:ascii="Times New Roman" w:hAnsi="Times New Roman" w:cs="Times New Roman"/>
          <w:sz w:val="28"/>
          <w:szCs w:val="28"/>
        </w:rPr>
        <w:t>Если в этом есть потребность, расширьте пространство для хранения вещей. Задействуйте всю высоту шкафа, рационально используйте место на полках, добавьте отдельно стоящий комод, корзины, подвесные кофры, крючки и т.п.Лучше приобрести детский шкаф, его высота и глубина намного удобнее для ребенка.</w:t>
      </w:r>
    </w:p>
    <w:p w:rsidR="000854CF" w:rsidRPr="006F6EA4" w:rsidRDefault="00C95F3D" w:rsidP="006F6EA4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810819" cy="2192688"/>
            <wp:effectExtent l="0" t="0" r="0" b="0"/>
            <wp:docPr id="6" name="Рисунок 6" descr="https://ideal-garderob.ru/upload/iblock/839/kids%20closet%20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deal-garderob.ru/upload/iblock/839/kids%20closet%20(10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819" cy="2192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7A75">
        <w:rPr>
          <w:noProof/>
          <w:lang w:eastAsia="ru-RU"/>
        </w:rPr>
        <w:drawing>
          <wp:inline distT="0" distB="0" distL="0" distR="0">
            <wp:extent cx="1802489" cy="2214305"/>
            <wp:effectExtent l="0" t="0" r="7620" b="0"/>
            <wp:docPr id="5" name="Рисунок 5" descr="https://ideal-garderob.ru/upload/iblock/4c0/kids%20closet%20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deal-garderob.ru/upload/iblock/4c0/kids%20closet%20(9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775" cy="2218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5F3D">
        <w:rPr>
          <w:noProof/>
          <w:lang w:eastAsia="ru-RU"/>
        </w:rPr>
        <w:drawing>
          <wp:inline distT="0" distB="0" distL="0" distR="0">
            <wp:extent cx="1587639" cy="2255369"/>
            <wp:effectExtent l="0" t="0" r="0" b="0"/>
            <wp:docPr id="7" name="Рисунок 7" descr="https://ideal-garderob.ru/upload/iblock/d83/kids%20closet%20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deal-garderob.ru/upload/iblock/d83/kids%20closet%20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1957" cy="2275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4CF" w:rsidRPr="00AC65C1" w:rsidRDefault="000854CF" w:rsidP="00C95F3D">
      <w:pPr>
        <w:pStyle w:val="a3"/>
        <w:spacing w:line="276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AC65C1" w:rsidRPr="00AC65C1" w:rsidRDefault="00AC65C1" w:rsidP="00AC65C1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C65C1">
        <w:rPr>
          <w:rFonts w:ascii="Times New Roman" w:hAnsi="Times New Roman" w:cs="Times New Roman"/>
          <w:sz w:val="28"/>
          <w:szCs w:val="28"/>
        </w:rPr>
        <w:t>Обязательно внимательно оцените мебель с точки зрения безопасности. Она должна быть устойчивой, все ее элементы необходимо надежно закрепить.Не должно быть тяжелых ящиков, предметов с острыми углам, плохо обработанной поверхностью – они могут стать причиной травмы.</w:t>
      </w:r>
    </w:p>
    <w:p w:rsidR="00AC65C1" w:rsidRPr="00AC65C1" w:rsidRDefault="00AC65C1" w:rsidP="00AC65C1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C65C1">
        <w:rPr>
          <w:rFonts w:ascii="Times New Roman" w:hAnsi="Times New Roman" w:cs="Times New Roman"/>
          <w:sz w:val="28"/>
          <w:szCs w:val="28"/>
        </w:rPr>
        <w:t>Позаботьтесь не только о безопасности, но и об удобстве. Если класть вещи в отведенные им места будет трудно, ребенок вряд ли станет это делать. Очевидная система хранения и минимум усилий для поддержания порядка – вот к чему следует стремиться.</w:t>
      </w:r>
    </w:p>
    <w:p w:rsidR="00AC65C1" w:rsidRPr="00AC65C1" w:rsidRDefault="00AC65C1" w:rsidP="00AC65C1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C65C1">
        <w:rPr>
          <w:rFonts w:ascii="Times New Roman" w:hAnsi="Times New Roman" w:cs="Times New Roman"/>
          <w:sz w:val="28"/>
          <w:szCs w:val="28"/>
        </w:rPr>
        <w:lastRenderedPageBreak/>
        <w:t>Обустраивая шкаф, смотрите на него с детской точки зрения. То, что удобно взрослым, может быть слишком высоко или глубоко для ребенка. Воспользуйтесь приемом из детской психологии: чтобы увидеть шкаф глазами ребенка, присядьте на корточки – и всё сразу станет намного понятнее.</w:t>
      </w:r>
    </w:p>
    <w:p w:rsidR="00AC65C1" w:rsidRPr="00AC65C1" w:rsidRDefault="00AC65C1" w:rsidP="00AC65C1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C65C1">
        <w:rPr>
          <w:rFonts w:ascii="Times New Roman" w:hAnsi="Times New Roman" w:cs="Times New Roman"/>
          <w:sz w:val="28"/>
          <w:szCs w:val="28"/>
        </w:rPr>
        <w:t>Одежда, которая используется постоянно, должна находиться в зоне досягаемости, ближе к полу. Если ребенку трудно доставать вещи, штанги и полки нужно опустить.</w:t>
      </w:r>
    </w:p>
    <w:p w:rsidR="00AC65C1" w:rsidRPr="00AC65C1" w:rsidRDefault="00AC65C1" w:rsidP="00AC65C1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C65C1">
        <w:rPr>
          <w:rFonts w:ascii="Times New Roman" w:hAnsi="Times New Roman" w:cs="Times New Roman"/>
          <w:sz w:val="28"/>
          <w:szCs w:val="28"/>
        </w:rPr>
        <w:t xml:space="preserve">Хорошее решение, если, конечно, позволяет место, – не одна, а несколько штанг (небольших по длине). Их можно расположить друг над другом, нижнюю использовать для "популярной" одежды, а повыше повесить вещи, которые используются относительно редко. </w:t>
      </w:r>
    </w:p>
    <w:p w:rsidR="00AC65C1" w:rsidRPr="00AC65C1" w:rsidRDefault="00AC65C1" w:rsidP="00AC65C1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C65C1" w:rsidRPr="00AC65C1" w:rsidRDefault="00AC65C1" w:rsidP="00AC65C1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C65C1">
        <w:rPr>
          <w:rFonts w:ascii="Times New Roman" w:hAnsi="Times New Roman" w:cs="Times New Roman"/>
          <w:sz w:val="28"/>
          <w:szCs w:val="28"/>
        </w:rPr>
        <w:t xml:space="preserve">Высокие полки в детском шкафу – это неудобно и нерационально. Порядок на них поддерживать сложно, а заполнены они буду в лучшем случае наполовину. Если нет возможности полки переставить, можно использовать подвесные корзины. </w:t>
      </w:r>
    </w:p>
    <w:p w:rsidR="000854CF" w:rsidRDefault="00AC65C1" w:rsidP="000854CF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C65C1">
        <w:rPr>
          <w:rFonts w:ascii="Times New Roman" w:hAnsi="Times New Roman" w:cs="Times New Roman"/>
          <w:sz w:val="28"/>
          <w:szCs w:val="28"/>
        </w:rPr>
        <w:t>Задействуйте дверцу шкафа: на нее можно прикрепить крючки, корзинки, подвесные кармашки и хранить в них мелкие аксессуары.</w:t>
      </w:r>
    </w:p>
    <w:p w:rsidR="00207A75" w:rsidRPr="000854CF" w:rsidRDefault="00207A75" w:rsidP="00207A75">
      <w:pPr>
        <w:pStyle w:val="a3"/>
        <w:spacing w:line="276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C95F3D" w:rsidRDefault="00C95F3D" w:rsidP="00207A7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879042" cy="2504799"/>
            <wp:effectExtent l="0" t="0" r="6985" b="0"/>
            <wp:docPr id="8" name="Рисунок 8" descr="https://ideal-garderob.ru/upload/iblock/9fd/kids%20closet%20(2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deal-garderob.ru/upload/iblock/9fd/kids%20closet%20(20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8072" cy="2516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660713" cy="2491070"/>
            <wp:effectExtent l="0" t="0" r="0" b="5080"/>
            <wp:docPr id="9" name="Рисунок 9" descr="https://ideal-garderob.ru/upload/iblock/9a5/kids%20closet%20(2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deal-garderob.ru/upload/iblock/9a5/kids%20closet%20(2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8256" cy="2532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54CF">
        <w:rPr>
          <w:noProof/>
          <w:lang w:eastAsia="ru-RU"/>
        </w:rPr>
        <w:drawing>
          <wp:inline distT="0" distB="0" distL="0" distR="0">
            <wp:extent cx="1644513" cy="2461846"/>
            <wp:effectExtent l="0" t="0" r="0" b="0"/>
            <wp:docPr id="10" name="Рисунок 10" descr="https://ideal-garderob.ru/upload/iblock/ce7/Kids-Closet-Organization-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deal-garderob.ru/upload/iblock/ce7/Kids-Closet-Organization-4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4739" cy="247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A75" w:rsidRPr="00AC65C1" w:rsidRDefault="00207A75" w:rsidP="00207A75">
      <w:pPr>
        <w:pStyle w:val="a3"/>
        <w:spacing w:line="276" w:lineRule="auto"/>
        <w:ind w:firstLine="142"/>
        <w:rPr>
          <w:rFonts w:ascii="Times New Roman" w:hAnsi="Times New Roman" w:cs="Times New Roman"/>
          <w:sz w:val="28"/>
          <w:szCs w:val="28"/>
        </w:rPr>
      </w:pPr>
    </w:p>
    <w:p w:rsidR="00865B14" w:rsidRDefault="00AC65C1" w:rsidP="00AC65C1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C65C1">
        <w:rPr>
          <w:rFonts w:ascii="Times New Roman" w:hAnsi="Times New Roman" w:cs="Times New Roman"/>
          <w:sz w:val="28"/>
          <w:szCs w:val="28"/>
        </w:rPr>
        <w:t>Храните вещи одной категории в одном месте. Причем важно соблюдать следующее правило: чем детальнее раз</w:t>
      </w:r>
      <w:r w:rsidR="00865B14">
        <w:rPr>
          <w:rFonts w:ascii="Times New Roman" w:hAnsi="Times New Roman" w:cs="Times New Roman"/>
          <w:sz w:val="28"/>
          <w:szCs w:val="28"/>
        </w:rPr>
        <w:t>бивка по категориям, тем лучше.</w:t>
      </w:r>
    </w:p>
    <w:p w:rsidR="00AC65C1" w:rsidRPr="00AC65C1" w:rsidRDefault="00AC65C1" w:rsidP="00AC65C1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C65C1">
        <w:rPr>
          <w:rFonts w:ascii="Times New Roman" w:hAnsi="Times New Roman" w:cs="Times New Roman"/>
          <w:sz w:val="28"/>
          <w:szCs w:val="28"/>
        </w:rPr>
        <w:t>Футболки с коротким и длинным рукавом, толстые и тонкие носки, теплые и легкие свитера и т.п. – такое детальное зонирование обязательно для детского шкафа.</w:t>
      </w:r>
    </w:p>
    <w:p w:rsidR="00865B14" w:rsidRDefault="00AC65C1" w:rsidP="00AC65C1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C65C1">
        <w:rPr>
          <w:rFonts w:ascii="Times New Roman" w:hAnsi="Times New Roman" w:cs="Times New Roman"/>
          <w:sz w:val="28"/>
          <w:szCs w:val="28"/>
        </w:rPr>
        <w:t>Рекомендуется организовать детский шкаф по модульному принципу, т.е. распределить вещи по коробкам, корзинам, кофрам, органайзерам.</w:t>
      </w:r>
    </w:p>
    <w:p w:rsidR="00AC65C1" w:rsidRPr="00865B14" w:rsidRDefault="00AC65C1" w:rsidP="00AC65C1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65B14">
        <w:rPr>
          <w:rFonts w:ascii="Times New Roman" w:hAnsi="Times New Roman" w:cs="Times New Roman"/>
          <w:sz w:val="28"/>
          <w:szCs w:val="28"/>
        </w:rPr>
        <w:lastRenderedPageBreak/>
        <w:t xml:space="preserve"> На коробки, корзинки, ящики, полки нужно наклеить картинки-       подсказки, из</w:t>
      </w:r>
      <w:r w:rsidR="00865B14" w:rsidRPr="00865B14">
        <w:rPr>
          <w:rFonts w:ascii="Times New Roman" w:hAnsi="Times New Roman" w:cs="Times New Roman"/>
          <w:sz w:val="28"/>
          <w:szCs w:val="28"/>
        </w:rPr>
        <w:t xml:space="preserve">ображающие, что в них хранится. </w:t>
      </w:r>
      <w:r w:rsidRPr="00865B14">
        <w:rPr>
          <w:rFonts w:ascii="Times New Roman" w:hAnsi="Times New Roman" w:cs="Times New Roman"/>
          <w:sz w:val="28"/>
          <w:szCs w:val="28"/>
        </w:rPr>
        <w:t>Их можно найти в интернете или нарисовать самим.</w:t>
      </w:r>
    </w:p>
    <w:p w:rsidR="00AC65C1" w:rsidRPr="00AC65C1" w:rsidRDefault="00AC65C1" w:rsidP="00865B14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C65C1">
        <w:rPr>
          <w:rFonts w:ascii="Times New Roman" w:hAnsi="Times New Roman" w:cs="Times New Roman"/>
          <w:sz w:val="28"/>
          <w:szCs w:val="28"/>
        </w:rPr>
        <w:t xml:space="preserve">Вещи на плечиках тоже удобно разбить на категории и подписать. Это делается с помощью разделителей, которые крепятся на штанге. Например, можно разграничить юбки и платья, рубашки с длинными и короткими рукавами, школьную одежду и вещи для прогулок. Разделители легко сделать самим из пластика или картона. </w:t>
      </w:r>
    </w:p>
    <w:p w:rsidR="000854CF" w:rsidRPr="004D14F2" w:rsidRDefault="00AC65C1" w:rsidP="004D14F2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C65C1">
        <w:rPr>
          <w:rFonts w:ascii="Times New Roman" w:hAnsi="Times New Roman" w:cs="Times New Roman"/>
          <w:sz w:val="28"/>
          <w:szCs w:val="28"/>
        </w:rPr>
        <w:t>Не только мебель, но и аксессуары для хранения должны быть детскими. Есть специально разработанные для детей вешалки, коробки, корзины, органайзеры, чехлы, крючки и другие аксессуары для детского шкафа.</w:t>
      </w:r>
    </w:p>
    <w:p w:rsidR="00AC65C1" w:rsidRDefault="000854CF" w:rsidP="00207A75">
      <w:pPr>
        <w:pStyle w:val="a3"/>
        <w:spacing w:line="276" w:lineRule="auto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890000" cy="2520000"/>
            <wp:effectExtent l="0" t="0" r="0" b="0"/>
            <wp:docPr id="11" name="Рисунок 11" descr="https://ideal-garderob.ru/upload/iblock/dae/kids%20closet%20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deal-garderob.ru/upload/iblock/dae/kids%20closet%20(22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890000" cy="2520000"/>
            <wp:effectExtent l="0" t="0" r="0" b="0"/>
            <wp:docPr id="12" name="Рисунок 12" descr="https://ideal-garderob.ru/upload/iblock/ecf/kids%20closet%20(2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ideal-garderob.ru/upload/iblock/ecf/kids%20closet%20(24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954800" cy="2520000"/>
            <wp:effectExtent l="0" t="0" r="7620" b="0"/>
            <wp:docPr id="13" name="Рисунок 13" descr="https://ideal-garderob.ru/upload/iblock/c22/kids%20closet%20(2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deal-garderob.ru/upload/iblock/c22/kids%20closet%20(23)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8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4CF" w:rsidRPr="00AC65C1" w:rsidRDefault="000854CF" w:rsidP="000854CF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C65C1" w:rsidRPr="00AC65C1" w:rsidRDefault="00AC65C1" w:rsidP="00865B14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C65C1">
        <w:rPr>
          <w:rFonts w:ascii="Times New Roman" w:hAnsi="Times New Roman" w:cs="Times New Roman"/>
          <w:sz w:val="28"/>
          <w:szCs w:val="28"/>
        </w:rPr>
        <w:t xml:space="preserve">Обязательно приобретите специальные вешалки для детской одежды. У них яркий дизайн, они рассчитаны на одежду небольших размеров, вещи с них не соскальзывают и не растягиваются. Удобны для детского гардероба и мягкие тканевые вешалки. Лёгкие детские вещи прочно на них держатся, а на ткани не образуется никаких складок и заломов. </w:t>
      </w:r>
    </w:p>
    <w:p w:rsidR="00AC65C1" w:rsidRPr="00AC65C1" w:rsidRDefault="00AC65C1" w:rsidP="00865B14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C65C1">
        <w:rPr>
          <w:rFonts w:ascii="Times New Roman" w:hAnsi="Times New Roman" w:cs="Times New Roman"/>
          <w:sz w:val="28"/>
          <w:szCs w:val="28"/>
        </w:rPr>
        <w:t>Для часто используемых вещей лучше использовать небольшие коробки и корзины.</w:t>
      </w:r>
    </w:p>
    <w:p w:rsidR="00AC65C1" w:rsidRPr="00AC65C1" w:rsidRDefault="00AC65C1" w:rsidP="00865B14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C65C1">
        <w:rPr>
          <w:rFonts w:ascii="Times New Roman" w:hAnsi="Times New Roman" w:cs="Times New Roman"/>
          <w:sz w:val="28"/>
          <w:szCs w:val="28"/>
        </w:rPr>
        <w:t xml:space="preserve">В кофры и большие коробки можно сложить сезонные вещи и поставить их на высокие полки. </w:t>
      </w:r>
    </w:p>
    <w:p w:rsidR="00207A75" w:rsidRPr="004D14F2" w:rsidRDefault="00AC65C1" w:rsidP="004D14F2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C65C1">
        <w:rPr>
          <w:rFonts w:ascii="Times New Roman" w:hAnsi="Times New Roman" w:cs="Times New Roman"/>
          <w:sz w:val="28"/>
          <w:szCs w:val="28"/>
        </w:rPr>
        <w:t xml:space="preserve">Носки и нижнее белье удобно хранить в органайзерах. Их также можно использовать для </w:t>
      </w:r>
      <w:proofErr w:type="spellStart"/>
      <w:r w:rsidRPr="00AC65C1">
        <w:rPr>
          <w:rFonts w:ascii="Times New Roman" w:hAnsi="Times New Roman" w:cs="Times New Roman"/>
          <w:sz w:val="28"/>
          <w:szCs w:val="28"/>
        </w:rPr>
        <w:t>футболочек</w:t>
      </w:r>
      <w:proofErr w:type="spellEnd"/>
      <w:r w:rsidRPr="00AC65C1">
        <w:rPr>
          <w:rFonts w:ascii="Times New Roman" w:hAnsi="Times New Roman" w:cs="Times New Roman"/>
          <w:sz w:val="28"/>
          <w:szCs w:val="28"/>
        </w:rPr>
        <w:t>, маек, колготок и прочих небольших вещей. Если они хранятся в выдвижном ящике, в нем нужно сделать ячейки с помощью разделителей.</w:t>
      </w:r>
    </w:p>
    <w:p w:rsidR="00865B14" w:rsidRDefault="00AC65C1" w:rsidP="00AC65C1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65B14">
        <w:rPr>
          <w:rFonts w:ascii="Times New Roman" w:hAnsi="Times New Roman" w:cs="Times New Roman"/>
          <w:sz w:val="28"/>
          <w:szCs w:val="28"/>
        </w:rPr>
        <w:t>Научите ребенка складывать одежду. Мари Кондо рекомендует даже маленьких детей приучать складывать вещи вертикально. Можем также порекомендовать приспособления для складывания детской одежды – его можно купить или сделать самостоятельно из картона.</w:t>
      </w:r>
    </w:p>
    <w:p w:rsidR="00865B14" w:rsidRDefault="00AC65C1" w:rsidP="00AC65C1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65B14">
        <w:rPr>
          <w:rFonts w:ascii="Times New Roman" w:hAnsi="Times New Roman" w:cs="Times New Roman"/>
          <w:sz w:val="28"/>
          <w:szCs w:val="28"/>
        </w:rPr>
        <w:lastRenderedPageBreak/>
        <w:t>Еще одно решение – подвесные текстильные кофры. Его секции очень пригодятся для систематизации вещей и хранения комплектов. Например, можно разложить вещи по дням недели или ситуац</w:t>
      </w:r>
      <w:r w:rsidR="00865B14">
        <w:rPr>
          <w:rFonts w:ascii="Times New Roman" w:hAnsi="Times New Roman" w:cs="Times New Roman"/>
          <w:sz w:val="28"/>
          <w:szCs w:val="28"/>
        </w:rPr>
        <w:t xml:space="preserve">ии (вещи для школы и на улицу). </w:t>
      </w:r>
    </w:p>
    <w:p w:rsidR="00865B14" w:rsidRDefault="00AC65C1" w:rsidP="00AC65C1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65B14">
        <w:rPr>
          <w:rFonts w:ascii="Times New Roman" w:hAnsi="Times New Roman" w:cs="Times New Roman"/>
          <w:sz w:val="28"/>
          <w:szCs w:val="28"/>
        </w:rPr>
        <w:t>Комплекты хранят и на вешалках. Очень удобно сформировать несколько и повесить каждый на отдельные плечики. Благодаря этому под рукой всегда будет несколько готовых образов, и на сборы ребенка в школу, на прогулку или в гости уйдет гораздо меньше времени.</w:t>
      </w:r>
    </w:p>
    <w:p w:rsidR="00865B14" w:rsidRDefault="00AC65C1" w:rsidP="00AC65C1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65B14">
        <w:rPr>
          <w:rFonts w:ascii="Times New Roman" w:hAnsi="Times New Roman" w:cs="Times New Roman"/>
          <w:sz w:val="28"/>
          <w:szCs w:val="28"/>
        </w:rPr>
        <w:t>Для комплектов, межсезонного хранения и нарядной одежды рекомендуем использовать детские чехлы из нетканого "дышащего" материала. Они защитят вещи от пыли, влаги, солнца и посторонних запахов, а их дизайн будет радовать глаз. Есть и переносные модели чехлов - в них удобно брать с собой, например, танцевальные и спортивные наряды.</w:t>
      </w:r>
    </w:p>
    <w:p w:rsidR="00865B14" w:rsidRDefault="00AC65C1" w:rsidP="00AC65C1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65B14">
        <w:rPr>
          <w:rFonts w:ascii="Times New Roman" w:hAnsi="Times New Roman" w:cs="Times New Roman"/>
          <w:sz w:val="28"/>
          <w:szCs w:val="28"/>
        </w:rPr>
        <w:t>Для девочки подерите удобный способ хранения аксессуаров. Моделей органайзеров, готовых и самодельных, очень много. Вот такие подвесные органайзеры можно повесить на дверцу шкафа.</w:t>
      </w:r>
    </w:p>
    <w:p w:rsidR="00207A75" w:rsidRDefault="00AC65C1" w:rsidP="00705C03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65B14">
        <w:rPr>
          <w:rFonts w:ascii="Times New Roman" w:hAnsi="Times New Roman" w:cs="Times New Roman"/>
          <w:sz w:val="28"/>
          <w:szCs w:val="28"/>
        </w:rPr>
        <w:t>И последний совет :) Он позволит максимально сократить время на поиски нужной вещи, особенно если это несезонная, редко используемая одежда, которая хранится в кофрах или коробках, а также вещи "на вырост". Сделайте электронный каталог – просто разложите вещи из одного контейнера так, чтобы каждая была видна, и сфотографируйте. Потом, когда вам что-нибудь понадобится, достаточно будет просмотреть фотоархив.</w:t>
      </w:r>
    </w:p>
    <w:p w:rsidR="006F6EA4" w:rsidRDefault="006F6EA4" w:rsidP="006F6EA4">
      <w:pPr>
        <w:pStyle w:val="a3"/>
        <w:spacing w:line="276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6F6EA4" w:rsidRPr="00705C03" w:rsidRDefault="006F6EA4" w:rsidP="006F6EA4">
      <w:pPr>
        <w:pStyle w:val="a3"/>
        <w:spacing w:line="276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207A75" w:rsidRDefault="00207A75" w:rsidP="00207A75">
      <w:pPr>
        <w:pStyle w:val="a3"/>
        <w:spacing w:line="276" w:lineRule="auto"/>
      </w:pPr>
      <w:r>
        <w:rPr>
          <w:noProof/>
          <w:lang w:eastAsia="ru-RU"/>
        </w:rPr>
        <w:drawing>
          <wp:inline distT="0" distB="0" distL="0" distR="0">
            <wp:extent cx="1882800" cy="2520000"/>
            <wp:effectExtent l="0" t="0" r="3175" b="0"/>
            <wp:docPr id="14" name="Рисунок 14" descr="https://ideal-garderob.ru/upload/iblock/8bf/kids%20closet%20(4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deal-garderob.ru/upload/iblock/8bf/kids%20closet%20(40)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8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7A7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69679" cy="2542449"/>
            <wp:effectExtent l="0" t="0" r="0" b="0"/>
            <wp:docPr id="15" name="Рисунок 15" descr="https://ideal-garderob.ru/upload/iblock/b98/kids%20closet%20(4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deal-garderob.ru/upload/iblock/b98/kids%20closet%20(42)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679" cy="2542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890000" cy="25200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25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F6EA4" w:rsidRDefault="006F6EA4" w:rsidP="00207A75">
      <w:pPr>
        <w:pStyle w:val="a3"/>
        <w:spacing w:line="276" w:lineRule="auto"/>
      </w:pPr>
    </w:p>
    <w:p w:rsidR="006F6EA4" w:rsidRDefault="006F6EA4" w:rsidP="00207A75">
      <w:pPr>
        <w:pStyle w:val="a3"/>
        <w:spacing w:line="276" w:lineRule="auto"/>
      </w:pPr>
    </w:p>
    <w:p w:rsidR="006F6EA4" w:rsidRDefault="006F6EA4" w:rsidP="00207A75">
      <w:pPr>
        <w:pStyle w:val="a3"/>
        <w:spacing w:line="276" w:lineRule="auto"/>
      </w:pPr>
    </w:p>
    <w:p w:rsidR="00705C03" w:rsidRPr="00705C03" w:rsidRDefault="00705C03" w:rsidP="00705C03">
      <w:pPr>
        <w:pStyle w:val="a3"/>
        <w:spacing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05C03">
        <w:rPr>
          <w:rFonts w:ascii="Times New Roman" w:hAnsi="Times New Roman" w:cs="Times New Roman"/>
          <w:b/>
          <w:sz w:val="28"/>
          <w:szCs w:val="28"/>
        </w:rPr>
        <w:t>Выполнила воспитатель Быкова Е.А</w:t>
      </w:r>
    </w:p>
    <w:sectPr w:rsidR="00705C03" w:rsidRPr="00705C03" w:rsidSect="004D14F2">
      <w:pgSz w:w="11906" w:h="16838"/>
      <w:pgMar w:top="851" w:right="850" w:bottom="1134" w:left="1134" w:header="708" w:footer="708" w:gutter="0"/>
      <w:pgBorders w:offsetFrom="page">
        <w:top w:val="balloons3Colors" w:sz="12" w:space="24" w:color="auto"/>
        <w:left w:val="balloons3Colors" w:sz="12" w:space="24" w:color="auto"/>
        <w:bottom w:val="balloons3Colors" w:sz="12" w:space="24" w:color="auto"/>
        <w:right w:val="balloons3Colo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C00D9F"/>
    <w:multiLevelType w:val="hybridMultilevel"/>
    <w:tmpl w:val="0D364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4129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34CF"/>
    <w:rsid w:val="000854CF"/>
    <w:rsid w:val="001E6EEC"/>
    <w:rsid w:val="00207A75"/>
    <w:rsid w:val="00380BA1"/>
    <w:rsid w:val="004D14F2"/>
    <w:rsid w:val="006F6EA4"/>
    <w:rsid w:val="00705C03"/>
    <w:rsid w:val="007A5791"/>
    <w:rsid w:val="00865B14"/>
    <w:rsid w:val="008C4D98"/>
    <w:rsid w:val="00A8098E"/>
    <w:rsid w:val="00AA6591"/>
    <w:rsid w:val="00AC65C1"/>
    <w:rsid w:val="00C95F3D"/>
    <w:rsid w:val="00D11DE5"/>
    <w:rsid w:val="00D234CF"/>
    <w:rsid w:val="00D621E8"/>
    <w:rsid w:val="00D67156"/>
    <w:rsid w:val="00D81A2A"/>
    <w:rsid w:val="00DE3BBB"/>
    <w:rsid w:val="00F748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44CE2"/>
  <w15:docId w15:val="{44BBEDAF-0638-4685-9C24-B205C376F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65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65C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81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1A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17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944</Words>
  <Characters>5382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Ангелина</dc:creator>
  <cp:keywords/>
  <dc:description/>
  <cp:lastModifiedBy>толик учеваткин</cp:lastModifiedBy>
  <cp:revision>10</cp:revision>
  <dcterms:created xsi:type="dcterms:W3CDTF">2023-03-27T10:37:00Z</dcterms:created>
  <dcterms:modified xsi:type="dcterms:W3CDTF">2023-05-17T08:46:00Z</dcterms:modified>
</cp:coreProperties>
</file>