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2D2" w:rsidRPr="0039159D" w:rsidRDefault="00E072D2" w:rsidP="0039159D">
      <w:pPr>
        <w:pStyle w:val="a6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ПАМЯТКА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</w:t>
      </w:r>
      <w:r w:rsidRPr="00E072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072D2">
        <w:rPr>
          <w:rFonts w:ascii="Times New Roman" w:eastAsia="Times New Roman" w:hAnsi="Times New Roman" w:cs="Times New Roman"/>
          <w:b/>
          <w:sz w:val="28"/>
          <w:szCs w:val="28"/>
        </w:rPr>
        <w:t>Исп</w:t>
      </w:r>
      <w:r w:rsidR="00C24324">
        <w:rPr>
          <w:rFonts w:ascii="Times New Roman" w:eastAsia="Times New Roman" w:hAnsi="Times New Roman" w:cs="Times New Roman"/>
          <w:b/>
          <w:sz w:val="28"/>
          <w:szCs w:val="28"/>
        </w:rPr>
        <w:t>ользование приемов сказок</w:t>
      </w:r>
      <w:r w:rsidRPr="00E072D2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 работе  с детьми с РАС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E072D2" w:rsidRPr="00E072D2" w:rsidRDefault="00C24324" w:rsidP="00E072D2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Сказки</w:t>
      </w:r>
      <w:r w:rsidR="00E072D2" w:rsidRPr="00E072D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для детей с РАС</w:t>
      </w:r>
      <w:r w:rsidR="00E072D2" w:rsidRPr="00E072D2">
        <w:rPr>
          <w:rFonts w:ascii="Times New Roman" w:eastAsia="Times New Roman" w:hAnsi="Times New Roman" w:cs="Times New Roman"/>
          <w:i/>
          <w:iCs/>
          <w:sz w:val="28"/>
          <w:szCs w:val="28"/>
        </w:rPr>
        <w:t> – действенный метод активной социализации ребенка с развитием талантов, заложенных природой.</w:t>
      </w:r>
    </w:p>
    <w:p w:rsidR="00E072D2" w:rsidRPr="00E072D2" w:rsidRDefault="00E072D2" w:rsidP="00E072D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 xml:space="preserve">Терапевтическая сказка имеет много отличий от обычной сказки, так как она ориентирована на конкретного ребенка. В данном случае – </w:t>
      </w:r>
      <w:proofErr w:type="spellStart"/>
      <w:r w:rsidRPr="00E072D2">
        <w:rPr>
          <w:rFonts w:ascii="Times New Roman" w:eastAsia="Times New Roman" w:hAnsi="Times New Roman" w:cs="Times New Roman"/>
          <w:sz w:val="28"/>
          <w:szCs w:val="28"/>
        </w:rPr>
        <w:t>аутиста</w:t>
      </w:r>
      <w:proofErr w:type="spellEnd"/>
      <w:r w:rsidRPr="00E072D2">
        <w:rPr>
          <w:rFonts w:ascii="Times New Roman" w:eastAsia="Times New Roman" w:hAnsi="Times New Roman" w:cs="Times New Roman"/>
          <w:sz w:val="28"/>
          <w:szCs w:val="28"/>
        </w:rPr>
        <w:t xml:space="preserve"> с его страхами, проблемами и дисфункциями. Специалисты считают, что благодаря </w:t>
      </w:r>
      <w:proofErr w:type="spellStart"/>
      <w:r w:rsidRPr="00E072D2">
        <w:rPr>
          <w:rFonts w:ascii="Times New Roman" w:eastAsia="Times New Roman" w:hAnsi="Times New Roman" w:cs="Times New Roman"/>
          <w:sz w:val="28"/>
          <w:szCs w:val="28"/>
        </w:rPr>
        <w:t>сказкотерапии</w:t>
      </w:r>
      <w:proofErr w:type="spellEnd"/>
      <w:r w:rsidRPr="00E072D2">
        <w:rPr>
          <w:rFonts w:ascii="Times New Roman" w:eastAsia="Times New Roman" w:hAnsi="Times New Roman" w:cs="Times New Roman"/>
          <w:sz w:val="28"/>
          <w:szCs w:val="28"/>
        </w:rPr>
        <w:t xml:space="preserve"> можно исправить нежелательное поведение, воспитать ребенка и привить ему базовые коммуникативные навыки.</w:t>
      </w:r>
    </w:p>
    <w:p w:rsidR="00E072D2" w:rsidRPr="00E072D2" w:rsidRDefault="0020406C" w:rsidP="00E072D2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4228465</wp:posOffset>
            </wp:positionH>
            <wp:positionV relativeFrom="paragraph">
              <wp:posOffset>1052195</wp:posOffset>
            </wp:positionV>
            <wp:extent cx="1868805" cy="1699260"/>
            <wp:effectExtent l="19050" t="0" r="0" b="0"/>
            <wp:wrapNone/>
            <wp:docPr id="4" name="Рисунок 1" descr="https://myslide.ru/documents_3/3e8a01cd5d6bcfba65955eb92b5132b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3/3e8a01cd5d6bcfba65955eb92b5132b5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49895" r="70296" b="14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69926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E072D2" w:rsidRPr="00E072D2">
        <w:rPr>
          <w:rFonts w:ascii="Times New Roman" w:eastAsia="Times New Roman" w:hAnsi="Times New Roman" w:cs="Times New Roman"/>
          <w:sz w:val="28"/>
          <w:szCs w:val="28"/>
        </w:rPr>
        <w:t>Сказк</w:t>
      </w:r>
      <w:r w:rsidR="00C24324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072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072D2" w:rsidRPr="00E072D2">
        <w:rPr>
          <w:rFonts w:ascii="Times New Roman" w:eastAsia="Times New Roman" w:hAnsi="Times New Roman" w:cs="Times New Roman"/>
          <w:sz w:val="28"/>
          <w:szCs w:val="28"/>
        </w:rPr>
        <w:t xml:space="preserve"> при аутизме </w:t>
      </w:r>
      <w:r w:rsidR="00C24324">
        <w:rPr>
          <w:rFonts w:ascii="Times New Roman" w:eastAsia="Times New Roman" w:hAnsi="Times New Roman" w:cs="Times New Roman"/>
          <w:sz w:val="28"/>
          <w:szCs w:val="28"/>
        </w:rPr>
        <w:t>помогаю</w:t>
      </w:r>
      <w:r w:rsidR="00E072D2" w:rsidRPr="00E072D2">
        <w:rPr>
          <w:rFonts w:ascii="Times New Roman" w:eastAsia="Times New Roman" w:hAnsi="Times New Roman" w:cs="Times New Roman"/>
          <w:sz w:val="28"/>
          <w:szCs w:val="28"/>
        </w:rPr>
        <w:t xml:space="preserve">т формировать личность, направлять ее развитие в правильное русло, развивать творческие способности, помогать взаимодействовать с миром. </w:t>
      </w:r>
      <w:proofErr w:type="gramStart"/>
      <w:r w:rsidR="00E072D2" w:rsidRPr="00E072D2">
        <w:rPr>
          <w:rFonts w:ascii="Times New Roman" w:eastAsia="Times New Roman" w:hAnsi="Times New Roman" w:cs="Times New Roman"/>
          <w:sz w:val="28"/>
          <w:szCs w:val="28"/>
        </w:rPr>
        <w:t>Это происходит в тот момент, когда ребенок слушает сказку, переживая различные эмоции: радость, обиду, злость, ликование, страх, восторг и т.д.</w:t>
      </w:r>
      <w:proofErr w:type="gramEnd"/>
      <w:r w:rsidR="00E072D2" w:rsidRPr="00E072D2">
        <w:rPr>
          <w:rFonts w:ascii="Times New Roman" w:eastAsia="Times New Roman" w:hAnsi="Times New Roman" w:cs="Times New Roman"/>
          <w:sz w:val="28"/>
          <w:szCs w:val="28"/>
        </w:rPr>
        <w:t xml:space="preserve"> Так его эмоциональная сфера учится адекватно реагировать на похожие события в реальной жизни.</w:t>
      </w:r>
    </w:p>
    <w:p w:rsidR="00E072D2" w:rsidRPr="00E072D2" w:rsidRDefault="00E072D2" w:rsidP="00E072D2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b/>
          <w:bCs/>
          <w:sz w:val="28"/>
          <w:szCs w:val="28"/>
        </w:rPr>
        <w:t>Лече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бные сказки для детей с РАС</w:t>
      </w:r>
      <w:r w:rsidRPr="00E072D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могут быть:</w:t>
      </w:r>
    </w:p>
    <w:p w:rsidR="00E072D2" w:rsidRPr="00E072D2" w:rsidRDefault="00E072D2" w:rsidP="00E072D2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Пальчиковые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72D2" w:rsidRPr="00E072D2" w:rsidRDefault="00E072D2" w:rsidP="00E072D2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Артикуляционные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20406C" w:rsidRPr="0020406C">
        <w:rPr>
          <w:noProof/>
        </w:rPr>
        <w:t xml:space="preserve"> </w:t>
      </w:r>
    </w:p>
    <w:p w:rsidR="00E072D2" w:rsidRPr="00E072D2" w:rsidRDefault="00E072D2" w:rsidP="00E072D2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Грамматические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72D2" w:rsidRPr="00E072D2" w:rsidRDefault="00E072D2" w:rsidP="00E072D2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Лексические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72D2" w:rsidRPr="00E072D2" w:rsidRDefault="00E072D2" w:rsidP="00E072D2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Фонетические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72D2" w:rsidRPr="00E072D2" w:rsidRDefault="00E072D2" w:rsidP="00E072D2">
      <w:pPr>
        <w:pStyle w:val="a6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E072D2">
        <w:rPr>
          <w:rFonts w:ascii="Times New Roman" w:eastAsia="Times New Roman" w:hAnsi="Times New Roman" w:cs="Times New Roman"/>
          <w:sz w:val="28"/>
          <w:szCs w:val="28"/>
        </w:rPr>
        <w:t>Развивающие</w:t>
      </w:r>
      <w:proofErr w:type="gramEnd"/>
      <w:r w:rsidRPr="00E072D2">
        <w:rPr>
          <w:rFonts w:ascii="Times New Roman" w:eastAsia="Times New Roman" w:hAnsi="Times New Roman" w:cs="Times New Roman"/>
          <w:sz w:val="28"/>
          <w:szCs w:val="28"/>
        </w:rPr>
        <w:t xml:space="preserve"> связное говорение.</w:t>
      </w:r>
    </w:p>
    <w:p w:rsidR="00E072D2" w:rsidRPr="00E072D2" w:rsidRDefault="00E072D2" w:rsidP="00E072D2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Данная методика использует самые разные сказки. Важно подбирать их в зависимости от возраста, уровня развития ребенка, его потребностей. Идеально, когда они лаконичные, яркие, эмоциональные и запоминающиеся.</w:t>
      </w:r>
    </w:p>
    <w:p w:rsidR="00E072D2" w:rsidRPr="00E072D2" w:rsidRDefault="00E072D2" w:rsidP="00E072D2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b/>
          <w:bCs/>
          <w:sz w:val="28"/>
          <w:szCs w:val="28"/>
        </w:rPr>
        <w:t>Особенности применения терапевтических сказок для детей с РАС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:rsidR="00E072D2" w:rsidRPr="00E072D2" w:rsidRDefault="00E072D2" w:rsidP="00E072D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 xml:space="preserve">В самом начале терапии ребенка обязательно знакомят с темой сказки, и лишь потом читают ее, рассказывают или включают на </w:t>
      </w:r>
      <w:proofErr w:type="spellStart"/>
      <w:r w:rsidRPr="00E072D2">
        <w:rPr>
          <w:rFonts w:ascii="Times New Roman" w:eastAsia="Times New Roman" w:hAnsi="Times New Roman" w:cs="Times New Roman"/>
          <w:sz w:val="28"/>
          <w:szCs w:val="28"/>
        </w:rPr>
        <w:t>аудионосителе</w:t>
      </w:r>
      <w:proofErr w:type="spellEnd"/>
      <w:r w:rsidRPr="00E072D2">
        <w:rPr>
          <w:rFonts w:ascii="Times New Roman" w:eastAsia="Times New Roman" w:hAnsi="Times New Roman" w:cs="Times New Roman"/>
          <w:sz w:val="28"/>
          <w:szCs w:val="28"/>
        </w:rPr>
        <w:t xml:space="preserve">. После прослушивания можно инсценировать ее, используя, к примеру, пальчиковые куклы. Этот метод подходит для групповых занятий, так </w:t>
      </w:r>
      <w:proofErr w:type="gramStart"/>
      <w:r w:rsidRPr="00E072D2">
        <w:rPr>
          <w:rFonts w:ascii="Times New Roman" w:eastAsia="Times New Roman" w:hAnsi="Times New Roman" w:cs="Times New Roman"/>
          <w:sz w:val="28"/>
          <w:szCs w:val="28"/>
        </w:rPr>
        <w:t>как</w:t>
      </w:r>
      <w:proofErr w:type="gramEnd"/>
      <w:r w:rsidRPr="00E072D2">
        <w:rPr>
          <w:rFonts w:ascii="Times New Roman" w:eastAsia="Times New Roman" w:hAnsi="Times New Roman" w:cs="Times New Roman"/>
          <w:sz w:val="28"/>
          <w:szCs w:val="28"/>
        </w:rPr>
        <w:t xml:space="preserve"> взаимо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действуя друг другом, </w:t>
      </w:r>
      <w:r w:rsidRPr="00E072D2">
        <w:rPr>
          <w:rFonts w:ascii="Times New Roman" w:eastAsia="Times New Roman" w:hAnsi="Times New Roman" w:cs="Times New Roman"/>
          <w:sz w:val="28"/>
          <w:szCs w:val="28"/>
        </w:rPr>
        <w:t>дети учатся общаться. Затем обязательно следует обговорить сказку, вывести ее мораль. Педагог может использовать пересказ сказки для подведения итогов. Обязательное условие – самостоятельный пересказ ребенком.</w:t>
      </w:r>
    </w:p>
    <w:p w:rsidR="00E072D2" w:rsidRPr="00E072D2" w:rsidRDefault="0020406C" w:rsidP="00E072D2">
      <w:pPr>
        <w:pStyle w:val="a6"/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4377690</wp:posOffset>
            </wp:positionH>
            <wp:positionV relativeFrom="paragraph">
              <wp:posOffset>-5080</wp:posOffset>
            </wp:positionV>
            <wp:extent cx="1842135" cy="1122680"/>
            <wp:effectExtent l="19050" t="0" r="5715" b="0"/>
            <wp:wrapNone/>
            <wp:docPr id="5" name="Рисунок 1" descr="https://myslide.ru/documents_3/3e8a01cd5d6bcfba65955eb92b5132b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3/3e8a01cd5d6bcfba65955eb92b5132b5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3021" t="69684" r="29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2135" cy="112268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C24324">
        <w:rPr>
          <w:rFonts w:ascii="Times New Roman" w:eastAsia="Times New Roman" w:hAnsi="Times New Roman" w:cs="Times New Roman"/>
          <w:b/>
          <w:bCs/>
          <w:sz w:val="28"/>
          <w:szCs w:val="28"/>
        </w:rPr>
        <w:t>Польза сказок</w:t>
      </w:r>
      <w:r w:rsidR="00E072D2" w:rsidRPr="00E072D2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E072D2" w:rsidRPr="00E072D2" w:rsidRDefault="00E072D2" w:rsidP="00E072D2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Активизация любознательности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 w:rsidR="0020406C" w:rsidRPr="0020406C">
        <w:rPr>
          <w:noProof/>
        </w:rPr>
        <w:t xml:space="preserve"> </w:t>
      </w:r>
    </w:p>
    <w:p w:rsidR="00E072D2" w:rsidRPr="00E072D2" w:rsidRDefault="00E072D2" w:rsidP="00E072D2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Общее развитие коммуникативных навыков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72D2" w:rsidRPr="00E072D2" w:rsidRDefault="00E072D2" w:rsidP="00E072D2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Углубление понимания грамматических и лексических форм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E072D2" w:rsidRPr="00E072D2" w:rsidRDefault="00E072D2" w:rsidP="00E072D2">
      <w:pPr>
        <w:pStyle w:val="a6"/>
        <w:numPr>
          <w:ilvl w:val="0"/>
          <w:numId w:val="4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E072D2">
        <w:rPr>
          <w:rFonts w:ascii="Times New Roman" w:eastAsia="Times New Roman" w:hAnsi="Times New Roman" w:cs="Times New Roman"/>
          <w:sz w:val="28"/>
          <w:szCs w:val="28"/>
        </w:rPr>
        <w:t>Дифференциация звуков.</w:t>
      </w:r>
    </w:p>
    <w:p w:rsidR="00FE5AC8" w:rsidRDefault="0020406C" w:rsidP="0020406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2175510</wp:posOffset>
            </wp:positionH>
            <wp:positionV relativeFrom="paragraph">
              <wp:posOffset>535305</wp:posOffset>
            </wp:positionV>
            <wp:extent cx="2057400" cy="1314450"/>
            <wp:effectExtent l="19050" t="0" r="0" b="0"/>
            <wp:wrapNone/>
            <wp:docPr id="1" name="Рисунок 1" descr="https://myslide.ru/documents_3/3e8a01cd5d6bcfba65955eb92b5132b5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yslide.ru/documents_3/3e8a01cd5d6bcfba65955eb92b5132b5/img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67292" t="49895" b="223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31445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Сказк</w:t>
      </w:r>
      <w:r w:rsidR="00C24324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 аутизме</w:t>
      </w:r>
      <w:r w:rsidR="00C24324">
        <w:rPr>
          <w:rFonts w:ascii="Times New Roman" w:eastAsia="Times New Roman" w:hAnsi="Times New Roman" w:cs="Times New Roman"/>
          <w:sz w:val="28"/>
          <w:szCs w:val="28"/>
        </w:rPr>
        <w:t xml:space="preserve"> являю</w:t>
      </w:r>
      <w:r w:rsidR="00E072D2" w:rsidRPr="00E072D2">
        <w:rPr>
          <w:rFonts w:ascii="Times New Roman" w:eastAsia="Times New Roman" w:hAnsi="Times New Roman" w:cs="Times New Roman"/>
          <w:sz w:val="28"/>
          <w:szCs w:val="28"/>
        </w:rPr>
        <w:t xml:space="preserve">тся неплохим развивающим и социализирующим методом. При регулярном применении он подавляет некоторые проявления заболевания. Повышается любознательность, общительность и активность. </w:t>
      </w:r>
    </w:p>
    <w:p w:rsidR="0020406C" w:rsidRDefault="0020406C" w:rsidP="0020406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20406C" w:rsidRDefault="0020406C" w:rsidP="0020406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20406C" w:rsidRDefault="0020406C" w:rsidP="0020406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C24324" w:rsidRDefault="00C24324" w:rsidP="0020406C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</w:p>
    <w:p w:rsidR="0020406C" w:rsidRPr="00C24324" w:rsidRDefault="000D5111" w:rsidP="000D5111">
      <w:pPr>
        <w:pStyle w:val="a6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24324">
        <w:rPr>
          <w:rFonts w:ascii="Times New Roman" w:hAnsi="Times New Roman" w:cs="Times New Roman"/>
          <w:b/>
          <w:sz w:val="28"/>
          <w:szCs w:val="28"/>
        </w:rPr>
        <w:t>Воспитатель: Попович С.Н.</w:t>
      </w:r>
    </w:p>
    <w:sectPr w:rsidR="0020406C" w:rsidRPr="00C24324" w:rsidSect="0020406C">
      <w:pgSz w:w="11906" w:h="16838"/>
      <w:pgMar w:top="851" w:right="851" w:bottom="851" w:left="1134" w:header="709" w:footer="709" w:gutter="0"/>
      <w:pgBorders w:offsetFrom="page">
        <w:top w:val="creaturesButterfly" w:sz="15" w:space="24" w:color="auto"/>
        <w:left w:val="creaturesButterfly" w:sz="15" w:space="24" w:color="auto"/>
        <w:bottom w:val="creaturesButterfly" w:sz="15" w:space="24" w:color="auto"/>
        <w:right w:val="creaturesButterfl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4425"/>
    <w:multiLevelType w:val="hybridMultilevel"/>
    <w:tmpl w:val="E5A2F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204625"/>
    <w:multiLevelType w:val="multilevel"/>
    <w:tmpl w:val="5212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6EB351E"/>
    <w:multiLevelType w:val="hybridMultilevel"/>
    <w:tmpl w:val="02D60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694373"/>
    <w:multiLevelType w:val="multilevel"/>
    <w:tmpl w:val="89E6D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E072D2"/>
    <w:rsid w:val="000D5111"/>
    <w:rsid w:val="0020406C"/>
    <w:rsid w:val="0039159D"/>
    <w:rsid w:val="00C24324"/>
    <w:rsid w:val="00C27B08"/>
    <w:rsid w:val="00E072D2"/>
    <w:rsid w:val="00FE5A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5AC8"/>
  </w:style>
  <w:style w:type="paragraph" w:styleId="2">
    <w:name w:val="heading 2"/>
    <w:basedOn w:val="a"/>
    <w:link w:val="20"/>
    <w:uiPriority w:val="9"/>
    <w:qFormat/>
    <w:rsid w:val="00E072D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72D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E072D2"/>
    <w:rPr>
      <w:b/>
      <w:bCs/>
    </w:rPr>
  </w:style>
  <w:style w:type="paragraph" w:styleId="a4">
    <w:name w:val="Normal (Web)"/>
    <w:basedOn w:val="a"/>
    <w:uiPriority w:val="99"/>
    <w:semiHidden/>
    <w:unhideWhenUsed/>
    <w:rsid w:val="00E072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E072D2"/>
    <w:rPr>
      <w:i/>
      <w:iCs/>
    </w:rPr>
  </w:style>
  <w:style w:type="paragraph" w:styleId="a6">
    <w:name w:val="No Spacing"/>
    <w:uiPriority w:val="1"/>
    <w:qFormat/>
    <w:rsid w:val="00E072D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204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406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МРЦ</dc:creator>
  <cp:keywords/>
  <dc:description/>
  <cp:lastModifiedBy>МРЦ</cp:lastModifiedBy>
  <cp:revision>7</cp:revision>
  <dcterms:created xsi:type="dcterms:W3CDTF">2024-04-05T11:15:00Z</dcterms:created>
  <dcterms:modified xsi:type="dcterms:W3CDTF">2024-11-27T12:06:00Z</dcterms:modified>
</cp:coreProperties>
</file>