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5B" w:rsidRPr="00695028" w:rsidRDefault="00FA16C7" w:rsidP="00C23E0B">
      <w:pPr>
        <w:jc w:val="center"/>
        <w:rPr>
          <w:rFonts w:ascii="Times New Roman" w:hAnsi="Times New Roman" w:cs="Times New Roman"/>
          <w:b/>
          <w:sz w:val="28"/>
        </w:rPr>
      </w:pPr>
      <w:r w:rsidRPr="00695028">
        <w:rPr>
          <w:rFonts w:ascii="Times New Roman" w:hAnsi="Times New Roman" w:cs="Times New Roman"/>
          <w:b/>
          <w:sz w:val="28"/>
        </w:rPr>
        <w:t>Нетрадиционные методы и формы работы</w:t>
      </w:r>
      <w:r w:rsidR="0063625B" w:rsidRPr="00695028">
        <w:rPr>
          <w:rFonts w:ascii="Times New Roman" w:hAnsi="Times New Roman" w:cs="Times New Roman"/>
          <w:b/>
          <w:sz w:val="28"/>
        </w:rPr>
        <w:t xml:space="preserve"> для детей с РАС</w:t>
      </w:r>
    </w:p>
    <w:p w:rsidR="00C23E0B" w:rsidRPr="00C23E0B" w:rsidRDefault="00C31665">
      <w:pPr>
        <w:rPr>
          <w:rStyle w:val="c9"/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</w:pPr>
      <w:r w:rsidRPr="00C23E0B">
        <w:rPr>
          <w:rStyle w:val="c18"/>
          <w:rFonts w:ascii="Times New Roman" w:hAnsi="Times New Roman" w:cs="Times New Roman"/>
          <w:b/>
          <w:bCs/>
          <w:color w:val="000000"/>
          <w:sz w:val="24"/>
          <w:szCs w:val="32"/>
          <w:u w:val="single"/>
          <w:shd w:val="clear" w:color="auto" w:fill="FFFFFF"/>
        </w:rPr>
        <w:t xml:space="preserve">Нетрадиционные </w:t>
      </w:r>
      <w:r w:rsidR="00C23E0B" w:rsidRPr="00C23E0B">
        <w:rPr>
          <w:rStyle w:val="c18"/>
          <w:rFonts w:ascii="Times New Roman" w:hAnsi="Times New Roman" w:cs="Times New Roman"/>
          <w:b/>
          <w:bCs/>
          <w:color w:val="000000"/>
          <w:sz w:val="24"/>
          <w:szCs w:val="32"/>
          <w:u w:val="single"/>
          <w:shd w:val="clear" w:color="auto" w:fill="FFFFFF"/>
        </w:rPr>
        <w:t xml:space="preserve">методы и </w:t>
      </w:r>
      <w:r w:rsidRPr="00C23E0B">
        <w:rPr>
          <w:rStyle w:val="c18"/>
          <w:rFonts w:ascii="Times New Roman" w:hAnsi="Times New Roman" w:cs="Times New Roman"/>
          <w:b/>
          <w:bCs/>
          <w:color w:val="000000"/>
          <w:sz w:val="24"/>
          <w:szCs w:val="32"/>
          <w:u w:val="single"/>
          <w:shd w:val="clear" w:color="auto" w:fill="FFFFFF"/>
        </w:rPr>
        <w:t>формы работы</w:t>
      </w:r>
      <w:r w:rsidRPr="00C23E0B">
        <w:rPr>
          <w:rStyle w:val="c48"/>
          <w:rFonts w:ascii="Times New Roman" w:hAnsi="Times New Roman" w:cs="Times New Roman"/>
          <w:b/>
          <w:bCs/>
          <w:i/>
          <w:iCs/>
          <w:color w:val="000000"/>
          <w:sz w:val="24"/>
          <w:szCs w:val="32"/>
          <w:shd w:val="clear" w:color="auto" w:fill="FFFFFF"/>
        </w:rPr>
        <w:t> </w:t>
      </w:r>
      <w:r w:rsidRPr="00C23E0B">
        <w:rPr>
          <w:rStyle w:val="c42"/>
          <w:rFonts w:ascii="Times New Roman" w:hAnsi="Times New Roman" w:cs="Times New Roman"/>
          <w:i/>
          <w:iCs/>
          <w:color w:val="000000"/>
          <w:sz w:val="24"/>
          <w:szCs w:val="32"/>
          <w:shd w:val="clear" w:color="auto" w:fill="FFFFFF"/>
        </w:rPr>
        <w:t>- </w:t>
      </w:r>
      <w:r w:rsidRPr="00C23E0B">
        <w:rPr>
          <w:rStyle w:val="c9"/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новые формы работы, которые помогают лучше оказать помощь семьям в воспитании и обучении ребенка.</w:t>
      </w:r>
    </w:p>
    <w:p w:rsidR="0063625B" w:rsidRPr="00C23E0B" w:rsidRDefault="0063625B">
      <w:pPr>
        <w:rPr>
          <w:rFonts w:ascii="Times New Roman" w:hAnsi="Times New Roman" w:cs="Times New Roman"/>
          <w:b/>
          <w:sz w:val="24"/>
        </w:rPr>
      </w:pPr>
      <w:r w:rsidRPr="00C23E0B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3640311</wp:posOffset>
            </wp:positionH>
            <wp:positionV relativeFrom="paragraph">
              <wp:posOffset>181179</wp:posOffset>
            </wp:positionV>
            <wp:extent cx="1593191" cy="1708030"/>
            <wp:effectExtent l="19050" t="0" r="7009" b="0"/>
            <wp:wrapNone/>
            <wp:docPr id="2" name="Рисунок 2" descr="iStock_000011321340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 descr="iStock_000011321340Small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191" cy="170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1665" w:rsidRPr="00C23E0B">
        <w:rPr>
          <w:rFonts w:ascii="Times New Roman" w:hAnsi="Times New Roman" w:cs="Times New Roman"/>
          <w:b/>
          <w:sz w:val="24"/>
        </w:rPr>
        <w:t>Виды нетрадиционных методов и форм работы, применяемых</w:t>
      </w:r>
      <w:r w:rsidRPr="00C23E0B">
        <w:rPr>
          <w:rFonts w:ascii="Times New Roman" w:hAnsi="Times New Roman" w:cs="Times New Roman"/>
          <w:b/>
          <w:sz w:val="24"/>
        </w:rPr>
        <w:t xml:space="preserve"> для </w:t>
      </w:r>
      <w:proofErr w:type="spellStart"/>
      <w:r w:rsidRPr="00C23E0B">
        <w:rPr>
          <w:rFonts w:ascii="Times New Roman" w:hAnsi="Times New Roman" w:cs="Times New Roman"/>
          <w:b/>
          <w:sz w:val="24"/>
        </w:rPr>
        <w:t>аутичных</w:t>
      </w:r>
      <w:proofErr w:type="spellEnd"/>
      <w:r w:rsidRPr="00C23E0B">
        <w:rPr>
          <w:rFonts w:ascii="Times New Roman" w:hAnsi="Times New Roman" w:cs="Times New Roman"/>
          <w:b/>
          <w:sz w:val="24"/>
        </w:rPr>
        <w:t xml:space="preserve"> детей</w:t>
      </w:r>
    </w:p>
    <w:p w:rsidR="0063625B" w:rsidRPr="00C23E0B" w:rsidRDefault="00C31665" w:rsidP="0063625B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Изобразительное искусство;</w:t>
      </w:r>
      <w:r w:rsidR="0063625B" w:rsidRPr="00C23E0B">
        <w:rPr>
          <w:rFonts w:ascii="Times New Roman" w:hAnsi="Times New Roman" w:cs="Times New Roman"/>
          <w:sz w:val="24"/>
        </w:rPr>
        <w:t xml:space="preserve"> </w:t>
      </w:r>
    </w:p>
    <w:p w:rsidR="0063625B" w:rsidRPr="00C23E0B" w:rsidRDefault="00C31665" w:rsidP="0063625B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Сказки (театральная деятельность);</w:t>
      </w:r>
    </w:p>
    <w:p w:rsidR="0063625B" w:rsidRPr="00C23E0B" w:rsidRDefault="00C31665" w:rsidP="0063625B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Игры с куклами;</w:t>
      </w:r>
      <w:r w:rsidR="0063625B" w:rsidRPr="00C23E0B">
        <w:rPr>
          <w:rFonts w:ascii="Times New Roman" w:hAnsi="Times New Roman" w:cs="Times New Roman"/>
          <w:sz w:val="24"/>
        </w:rPr>
        <w:t xml:space="preserve"> </w:t>
      </w:r>
    </w:p>
    <w:p w:rsidR="0063625B" w:rsidRPr="00C23E0B" w:rsidRDefault="00C31665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Игры с песком и др.</w:t>
      </w:r>
    </w:p>
    <w:p w:rsidR="00C31665" w:rsidRPr="00C23E0B" w:rsidRDefault="00C31665">
      <w:pPr>
        <w:rPr>
          <w:rFonts w:ascii="Times New Roman" w:hAnsi="Times New Roman" w:cs="Times New Roman"/>
          <w:sz w:val="24"/>
        </w:rPr>
      </w:pPr>
    </w:p>
    <w:p w:rsidR="0063625B" w:rsidRPr="00C23E0B" w:rsidRDefault="0063625B" w:rsidP="00FA16C7">
      <w:pPr>
        <w:ind w:left="720"/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b/>
          <w:bCs/>
          <w:sz w:val="24"/>
        </w:rPr>
        <w:t>Изо</w:t>
      </w:r>
      <w:r w:rsidR="00C31665" w:rsidRPr="00C23E0B">
        <w:rPr>
          <w:rFonts w:ascii="Times New Roman" w:hAnsi="Times New Roman" w:cs="Times New Roman"/>
          <w:b/>
          <w:bCs/>
          <w:sz w:val="24"/>
        </w:rPr>
        <w:t>бразительная деятельность</w:t>
      </w:r>
      <w:r w:rsidR="00C31665" w:rsidRPr="00C23E0B">
        <w:rPr>
          <w:rFonts w:ascii="Times New Roman" w:hAnsi="Times New Roman" w:cs="Times New Roman"/>
          <w:sz w:val="24"/>
        </w:rPr>
        <w:t xml:space="preserve"> – метод работы</w:t>
      </w:r>
      <w:r w:rsidRPr="00C23E0B">
        <w:rPr>
          <w:rFonts w:ascii="Times New Roman" w:hAnsi="Times New Roman" w:cs="Times New Roman"/>
          <w:sz w:val="24"/>
        </w:rPr>
        <w:t xml:space="preserve"> изобразительным творчеств</w:t>
      </w:r>
      <w:r w:rsidR="00C31665" w:rsidRPr="00C23E0B">
        <w:rPr>
          <w:rFonts w:ascii="Times New Roman" w:hAnsi="Times New Roman" w:cs="Times New Roman"/>
          <w:sz w:val="24"/>
        </w:rPr>
        <w:t>ом, в первую очередь рисованием</w:t>
      </w:r>
      <w:r w:rsidRPr="00C23E0B">
        <w:rPr>
          <w:rFonts w:ascii="Times New Roman" w:hAnsi="Times New Roman" w:cs="Times New Roman"/>
          <w:sz w:val="24"/>
        </w:rPr>
        <w:t>.</w:t>
      </w:r>
    </w:p>
    <w:p w:rsidR="0063625B" w:rsidRPr="00C23E0B" w:rsidRDefault="0063625B">
      <w:pPr>
        <w:rPr>
          <w:rFonts w:ascii="Times New Roman" w:hAnsi="Times New Roman" w:cs="Times New Roman"/>
          <w:b/>
          <w:sz w:val="24"/>
        </w:rPr>
      </w:pPr>
      <w:r w:rsidRPr="00C23E0B">
        <w:rPr>
          <w:rFonts w:ascii="Times New Roman" w:hAnsi="Times New Roman" w:cs="Times New Roman"/>
          <w:b/>
          <w:sz w:val="24"/>
        </w:rPr>
        <w:t>Особенности изобразительной деятельности детей с РАС</w:t>
      </w:r>
    </w:p>
    <w:p w:rsidR="00000000" w:rsidRPr="00C23E0B" w:rsidRDefault="00695028" w:rsidP="0063625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 xml:space="preserve">Детей нужно постоянно стимулировать и направлять, чтобы </w:t>
      </w:r>
      <w:r w:rsidRPr="00C23E0B">
        <w:rPr>
          <w:rFonts w:ascii="Times New Roman" w:hAnsi="Times New Roman" w:cs="Times New Roman"/>
          <w:sz w:val="24"/>
        </w:rPr>
        <w:t>вовлечь в изобразительную деятельность.</w:t>
      </w:r>
    </w:p>
    <w:p w:rsidR="00000000" w:rsidRPr="00C23E0B" w:rsidRDefault="00695028" w:rsidP="0063625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Основное внимание при этом обращается на процесс работы, а не его  результаты.</w:t>
      </w:r>
    </w:p>
    <w:p w:rsidR="00000000" w:rsidRPr="00C23E0B" w:rsidRDefault="00695028" w:rsidP="0063625B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Рисунки создаются на основе шаблона</w:t>
      </w:r>
    </w:p>
    <w:p w:rsidR="00C31665" w:rsidRPr="00C23E0B" w:rsidRDefault="0063625B" w:rsidP="00C31665">
      <w:pPr>
        <w:ind w:left="720"/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b/>
          <w:sz w:val="24"/>
        </w:rPr>
        <w:t>Сказк</w:t>
      </w:r>
      <w:r w:rsidR="00C31665" w:rsidRPr="00C23E0B">
        <w:rPr>
          <w:rFonts w:ascii="Times New Roman" w:hAnsi="Times New Roman" w:cs="Times New Roman"/>
          <w:b/>
          <w:sz w:val="24"/>
        </w:rPr>
        <w:t>и (театральная деятельность)</w:t>
      </w:r>
      <w:r w:rsidRPr="00C23E0B">
        <w:rPr>
          <w:rFonts w:ascii="Times New Roman" w:hAnsi="Times New Roman" w:cs="Times New Roman"/>
          <w:sz w:val="24"/>
        </w:rPr>
        <w:t xml:space="preserve"> – метод, использующий сказочную форму для формирования личности ребенка, стимулирует развитие воображения, развитие творческих способностей, расширение сознания, совершенствование взаимодействий с окружающим миром.</w:t>
      </w:r>
    </w:p>
    <w:p w:rsidR="0063625B" w:rsidRPr="00C23E0B" w:rsidRDefault="0063625B" w:rsidP="00C31665">
      <w:pPr>
        <w:ind w:left="720"/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Сказка выходит за рамки  обычной жизни, соприкасаясь с непростыми   чувствами, явлениями и в понятной форме приобщает к миру чувств, переживаний. Она предоставляет возможность сравнивать себя с героем,  соотносить себя с близким для него персонажем, а также понять, что у героя сказки  есть такие же проблемы, как  у него. С помощью сказочных действий,  их образов, ребенок вполне возможно найдет выход из сложных ситуаций, сможет разрешить возникшие конфликты, уяснить моральные нормы, отличать добро и зло.</w:t>
      </w:r>
      <w:r w:rsidRPr="00C23E0B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63625B" w:rsidRPr="00C23E0B" w:rsidRDefault="0063625B">
      <w:pPr>
        <w:rPr>
          <w:rFonts w:ascii="Times New Roman" w:hAnsi="Times New Roman" w:cs="Times New Roman"/>
          <w:b/>
          <w:sz w:val="24"/>
        </w:rPr>
      </w:pPr>
      <w:r w:rsidRPr="00C23E0B">
        <w:rPr>
          <w:rFonts w:ascii="Times New Roman" w:hAnsi="Times New Roman" w:cs="Times New Roman"/>
          <w:b/>
          <w:sz w:val="24"/>
        </w:rPr>
        <w:t xml:space="preserve">Возможные этапы </w:t>
      </w:r>
      <w:proofErr w:type="spellStart"/>
      <w:r w:rsidRPr="00C23E0B">
        <w:rPr>
          <w:rFonts w:ascii="Times New Roman" w:hAnsi="Times New Roman" w:cs="Times New Roman"/>
          <w:b/>
          <w:sz w:val="24"/>
        </w:rPr>
        <w:t>сказкотерапии</w:t>
      </w:r>
      <w:proofErr w:type="spellEnd"/>
      <w:r w:rsidRPr="00C23E0B">
        <w:rPr>
          <w:rFonts w:ascii="Times New Roman" w:hAnsi="Times New Roman" w:cs="Times New Roman"/>
          <w:b/>
          <w:sz w:val="24"/>
        </w:rPr>
        <w:t xml:space="preserve"> с использованием </w:t>
      </w:r>
      <w:proofErr w:type="spellStart"/>
      <w:r w:rsidRPr="00C23E0B">
        <w:rPr>
          <w:rFonts w:ascii="Times New Roman" w:hAnsi="Times New Roman" w:cs="Times New Roman"/>
          <w:b/>
          <w:sz w:val="24"/>
        </w:rPr>
        <w:t>куклотерапии</w:t>
      </w:r>
      <w:proofErr w:type="spellEnd"/>
    </w:p>
    <w:p w:rsidR="0063625B" w:rsidRPr="00C23E0B" w:rsidRDefault="00695028" w:rsidP="006362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187960</wp:posOffset>
            </wp:positionV>
            <wp:extent cx="1619885" cy="1198880"/>
            <wp:effectExtent l="1905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25B" w:rsidRPr="00C23E0B">
        <w:rPr>
          <w:rFonts w:ascii="Times New Roman" w:hAnsi="Times New Roman" w:cs="Times New Roman"/>
          <w:sz w:val="24"/>
        </w:rPr>
        <w:t>1 - ознакомление детей с определенной тематикой</w:t>
      </w:r>
    </w:p>
    <w:p w:rsidR="0063625B" w:rsidRPr="00C23E0B" w:rsidRDefault="0063625B" w:rsidP="0063625B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2 - показ кукольного спектакля – сказки</w:t>
      </w:r>
    </w:p>
    <w:p w:rsidR="0063625B" w:rsidRPr="00C23E0B" w:rsidRDefault="0063625B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>3 - беседа об увиденной сказке</w:t>
      </w:r>
    </w:p>
    <w:p w:rsidR="00695028" w:rsidRDefault="00695028">
      <w:pPr>
        <w:rPr>
          <w:rFonts w:ascii="Times New Roman" w:hAnsi="Times New Roman" w:cs="Times New Roman"/>
          <w:b/>
          <w:sz w:val="24"/>
        </w:rPr>
      </w:pPr>
    </w:p>
    <w:p w:rsidR="00695028" w:rsidRDefault="00695028">
      <w:pPr>
        <w:rPr>
          <w:rFonts w:ascii="Times New Roman" w:hAnsi="Times New Roman" w:cs="Times New Roman"/>
          <w:b/>
          <w:sz w:val="24"/>
        </w:rPr>
      </w:pPr>
    </w:p>
    <w:p w:rsidR="0063625B" w:rsidRPr="00C23E0B" w:rsidRDefault="0063625B">
      <w:pPr>
        <w:rPr>
          <w:rFonts w:ascii="Times New Roman" w:hAnsi="Times New Roman" w:cs="Times New Roman"/>
          <w:b/>
          <w:sz w:val="24"/>
        </w:rPr>
      </w:pPr>
      <w:r w:rsidRPr="00C23E0B">
        <w:rPr>
          <w:rFonts w:ascii="Times New Roman" w:hAnsi="Times New Roman" w:cs="Times New Roman"/>
          <w:b/>
          <w:sz w:val="24"/>
        </w:rPr>
        <w:lastRenderedPageBreak/>
        <w:t>Песочная терапия</w:t>
      </w:r>
    </w:p>
    <w:p w:rsidR="0063625B" w:rsidRPr="00C23E0B" w:rsidRDefault="00FA16C7" w:rsidP="0063625B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2165194</wp:posOffset>
            </wp:positionH>
            <wp:positionV relativeFrom="paragraph">
              <wp:posOffset>841291</wp:posOffset>
            </wp:positionV>
            <wp:extent cx="1395682" cy="1043796"/>
            <wp:effectExtent l="19050" t="0" r="0" b="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82" cy="104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3E0B">
        <w:rPr>
          <w:rFonts w:ascii="Times New Roman" w:hAnsi="Times New Roman" w:cs="Times New Roman"/>
          <w:sz w:val="24"/>
        </w:rPr>
        <w:tab/>
      </w:r>
      <w:r w:rsidR="0063625B" w:rsidRPr="00C23E0B">
        <w:rPr>
          <w:rFonts w:ascii="Times New Roman" w:hAnsi="Times New Roman" w:cs="Times New Roman"/>
          <w:sz w:val="24"/>
        </w:rPr>
        <w:t>Едва оказавшись в песке, ребенок погружается в свой мир. Поэтому игры с песком интересны ребенку с аутизмом, они привлекают его внимание, располагают для взаимодействия</w:t>
      </w:r>
      <w:proofErr w:type="gramStart"/>
      <w:r w:rsidR="0063625B" w:rsidRPr="00C23E0B">
        <w:rPr>
          <w:rFonts w:ascii="Times New Roman" w:hAnsi="Times New Roman" w:cs="Times New Roman"/>
          <w:sz w:val="24"/>
        </w:rPr>
        <w:t xml:space="preserve"> ,</w:t>
      </w:r>
      <w:proofErr w:type="gramEnd"/>
      <w:r w:rsidR="0063625B" w:rsidRPr="00C23E0B">
        <w:rPr>
          <w:rFonts w:ascii="Times New Roman" w:hAnsi="Times New Roman" w:cs="Times New Roman"/>
          <w:sz w:val="24"/>
        </w:rPr>
        <w:t xml:space="preserve"> способствуют развитию моторики руки, кисти. Игра с песком способствует формированию эмоциональной сферы </w:t>
      </w:r>
      <w:proofErr w:type="spellStart"/>
      <w:r w:rsidR="0063625B" w:rsidRPr="00C23E0B">
        <w:rPr>
          <w:rFonts w:ascii="Times New Roman" w:hAnsi="Times New Roman" w:cs="Times New Roman"/>
          <w:sz w:val="24"/>
        </w:rPr>
        <w:t>аутичного</w:t>
      </w:r>
      <w:proofErr w:type="spellEnd"/>
      <w:r w:rsidR="0063625B" w:rsidRPr="00C23E0B">
        <w:rPr>
          <w:rFonts w:ascii="Times New Roman" w:hAnsi="Times New Roman" w:cs="Times New Roman"/>
          <w:sz w:val="24"/>
        </w:rPr>
        <w:t xml:space="preserve"> ребенка.</w:t>
      </w:r>
    </w:p>
    <w:p w:rsidR="00FA16C7" w:rsidRPr="00C23E0B" w:rsidRDefault="00FA16C7" w:rsidP="0063625B">
      <w:pPr>
        <w:rPr>
          <w:rFonts w:ascii="Times New Roman" w:hAnsi="Times New Roman" w:cs="Times New Roman"/>
          <w:sz w:val="24"/>
        </w:rPr>
      </w:pPr>
    </w:p>
    <w:p w:rsidR="00FA16C7" w:rsidRPr="00C23E0B" w:rsidRDefault="00FA16C7" w:rsidP="0063625B">
      <w:pPr>
        <w:rPr>
          <w:rFonts w:ascii="Times New Roman" w:hAnsi="Times New Roman" w:cs="Times New Roman"/>
          <w:sz w:val="24"/>
        </w:rPr>
      </w:pPr>
    </w:p>
    <w:p w:rsidR="00FA16C7" w:rsidRPr="00C23E0B" w:rsidRDefault="00FA16C7" w:rsidP="0063625B">
      <w:pPr>
        <w:rPr>
          <w:rFonts w:ascii="Times New Roman" w:hAnsi="Times New Roman" w:cs="Times New Roman"/>
          <w:sz w:val="24"/>
        </w:rPr>
      </w:pPr>
    </w:p>
    <w:p w:rsidR="0063625B" w:rsidRPr="00C23E0B" w:rsidRDefault="00FA16C7">
      <w:p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ab/>
      </w:r>
      <w:r w:rsidR="0063625B" w:rsidRPr="00C23E0B">
        <w:rPr>
          <w:rFonts w:ascii="Times New Roman" w:hAnsi="Times New Roman" w:cs="Times New Roman"/>
          <w:sz w:val="24"/>
        </w:rPr>
        <w:t>Кроме этого игры с песком способствуют развитию речи ребенка, формируют коммуникативные навыки (ребенок «втягивается» в общение при взаимодействии в игре). В процессе игры с песком формируется познавательная деятельность (внимание, память, восприятие, воображение). Формируются личностные качества (воля, целенаправленность действий и т.д.). Работа с песком балансирует психические процессы (</w:t>
      </w:r>
      <w:proofErr w:type="gramStart"/>
      <w:r w:rsidR="0063625B" w:rsidRPr="00C23E0B">
        <w:rPr>
          <w:rFonts w:ascii="Times New Roman" w:hAnsi="Times New Roman" w:cs="Times New Roman"/>
          <w:sz w:val="24"/>
        </w:rPr>
        <w:t>возбужденных</w:t>
      </w:r>
      <w:proofErr w:type="gramEnd"/>
      <w:r w:rsidR="0063625B" w:rsidRPr="00C23E0B">
        <w:rPr>
          <w:rFonts w:ascii="Times New Roman" w:hAnsi="Times New Roman" w:cs="Times New Roman"/>
          <w:sz w:val="24"/>
        </w:rPr>
        <w:t xml:space="preserve"> успокаивает, вялых активизирует).</w:t>
      </w:r>
    </w:p>
    <w:p w:rsidR="00000000" w:rsidRPr="00C23E0B" w:rsidRDefault="00C23E0B" w:rsidP="0063625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Нетрадиционные методы и формы работы  являю</w:t>
      </w:r>
      <w:r w:rsidR="00695028" w:rsidRPr="00C23E0B">
        <w:rPr>
          <w:rFonts w:ascii="Times New Roman" w:hAnsi="Times New Roman" w:cs="Times New Roman"/>
          <w:sz w:val="24"/>
        </w:rPr>
        <w:t>тся одним</w:t>
      </w:r>
      <w:r>
        <w:rPr>
          <w:rFonts w:ascii="Times New Roman" w:hAnsi="Times New Roman" w:cs="Times New Roman"/>
          <w:sz w:val="24"/>
        </w:rPr>
        <w:t>и</w:t>
      </w:r>
      <w:r w:rsidR="00695028" w:rsidRPr="00C23E0B">
        <w:rPr>
          <w:rFonts w:ascii="Times New Roman" w:hAnsi="Times New Roman" w:cs="Times New Roman"/>
          <w:sz w:val="24"/>
        </w:rPr>
        <w:t xml:space="preserve"> из наиболее э</w:t>
      </w:r>
      <w:r w:rsidR="00695028" w:rsidRPr="00C23E0B">
        <w:rPr>
          <w:rFonts w:ascii="Times New Roman" w:hAnsi="Times New Roman" w:cs="Times New Roman"/>
          <w:sz w:val="24"/>
        </w:rPr>
        <w:t xml:space="preserve">ффективных и оптимальных методов </w:t>
      </w:r>
      <w:r>
        <w:rPr>
          <w:rFonts w:ascii="Times New Roman" w:hAnsi="Times New Roman" w:cs="Times New Roman"/>
          <w:sz w:val="24"/>
        </w:rPr>
        <w:t>помощи детям с РАС.</w:t>
      </w:r>
    </w:p>
    <w:p w:rsidR="00000000" w:rsidRPr="00C23E0B" w:rsidRDefault="00695028" w:rsidP="0063625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C23E0B">
        <w:rPr>
          <w:rFonts w:ascii="Times New Roman" w:hAnsi="Times New Roman" w:cs="Times New Roman"/>
          <w:sz w:val="24"/>
        </w:rPr>
        <w:t xml:space="preserve">Принципы </w:t>
      </w:r>
      <w:r w:rsidR="00C23E0B">
        <w:rPr>
          <w:rFonts w:ascii="Times New Roman" w:hAnsi="Times New Roman" w:cs="Times New Roman"/>
          <w:sz w:val="24"/>
        </w:rPr>
        <w:t>нетрадиционных методов и форм работы</w:t>
      </w:r>
      <w:r w:rsidRPr="00C23E0B">
        <w:rPr>
          <w:rFonts w:ascii="Times New Roman" w:hAnsi="Times New Roman" w:cs="Times New Roman"/>
          <w:sz w:val="24"/>
        </w:rPr>
        <w:t xml:space="preserve"> позволяют создать свободную и непринужденную обстановку, которая способствует полной эмоциональной свободе ребенка с РАС</w:t>
      </w:r>
    </w:p>
    <w:p w:rsidR="00000000" w:rsidRPr="00C23E0B" w:rsidRDefault="00C23E0B" w:rsidP="0063625B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Нетрадиционные методы и формы работы </w:t>
      </w:r>
      <w:r w:rsidR="00695028" w:rsidRPr="00C23E0B">
        <w:rPr>
          <w:rFonts w:ascii="Times New Roman" w:hAnsi="Times New Roman" w:cs="Times New Roman"/>
          <w:sz w:val="24"/>
        </w:rPr>
        <w:t>являются наиболее эффективными средствами социальной адаптации ребенка с РАС, формирования у него коммуникативных способностей и языковых навыков</w:t>
      </w:r>
    </w:p>
    <w:p w:rsidR="0063625B" w:rsidRDefault="0063625B">
      <w:pPr>
        <w:rPr>
          <w:rFonts w:ascii="Times New Roman" w:hAnsi="Times New Roman" w:cs="Times New Roman"/>
          <w:sz w:val="24"/>
        </w:rPr>
      </w:pPr>
    </w:p>
    <w:p w:rsidR="00C23E0B" w:rsidRDefault="00C23E0B" w:rsidP="00695028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3033958" cy="2751826"/>
            <wp:effectExtent l="19050" t="0" r="0" b="0"/>
            <wp:docPr id="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49" t="27326" r="43909" b="10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958" cy="275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028" w:rsidRPr="00695028" w:rsidRDefault="00695028" w:rsidP="00695028">
      <w:pPr>
        <w:jc w:val="right"/>
        <w:rPr>
          <w:rFonts w:ascii="Times New Roman" w:hAnsi="Times New Roman" w:cs="Times New Roman"/>
        </w:rPr>
      </w:pPr>
      <w:r w:rsidRPr="00695028">
        <w:rPr>
          <w:rFonts w:ascii="Times New Roman" w:hAnsi="Times New Roman" w:cs="Times New Roman"/>
          <w:b/>
          <w:sz w:val="24"/>
          <w:szCs w:val="28"/>
        </w:rPr>
        <w:t>Воспитатель: Попович С.Н.</w:t>
      </w:r>
    </w:p>
    <w:sectPr w:rsidR="00695028" w:rsidRPr="00695028" w:rsidSect="00FA16C7">
      <w:pgSz w:w="11906" w:h="16838"/>
      <w:pgMar w:top="1134" w:right="850" w:bottom="1134" w:left="1701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07C54"/>
    <w:multiLevelType w:val="hybridMultilevel"/>
    <w:tmpl w:val="FA761EAC"/>
    <w:lvl w:ilvl="0" w:tplc="2FF64DA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C2FA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66E1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3A2B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BA6A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0E12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06F6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A44B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0A86E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28736D"/>
    <w:multiLevelType w:val="hybridMultilevel"/>
    <w:tmpl w:val="C958E004"/>
    <w:lvl w:ilvl="0" w:tplc="A55073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4498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6EFE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EA63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B69B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9002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C78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7282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C0E2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2F1F6A"/>
    <w:multiLevelType w:val="hybridMultilevel"/>
    <w:tmpl w:val="A664C9C6"/>
    <w:lvl w:ilvl="0" w:tplc="461AAC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1C11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FC21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058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ECF20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5E86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0C92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B860C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98815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3625B"/>
    <w:rsid w:val="0063625B"/>
    <w:rsid w:val="00695028"/>
    <w:rsid w:val="00C23E0B"/>
    <w:rsid w:val="00C31665"/>
    <w:rsid w:val="00FA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625B"/>
    <w:pPr>
      <w:ind w:left="720"/>
      <w:contextualSpacing/>
    </w:pPr>
  </w:style>
  <w:style w:type="character" w:customStyle="1" w:styleId="c18">
    <w:name w:val="c18"/>
    <w:basedOn w:val="a0"/>
    <w:rsid w:val="00C31665"/>
  </w:style>
  <w:style w:type="character" w:customStyle="1" w:styleId="c48">
    <w:name w:val="c48"/>
    <w:basedOn w:val="a0"/>
    <w:rsid w:val="00C31665"/>
  </w:style>
  <w:style w:type="character" w:customStyle="1" w:styleId="c42">
    <w:name w:val="c42"/>
    <w:basedOn w:val="a0"/>
    <w:rsid w:val="00C31665"/>
  </w:style>
  <w:style w:type="character" w:customStyle="1" w:styleId="c9">
    <w:name w:val="c9"/>
    <w:basedOn w:val="a0"/>
    <w:rsid w:val="00C31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675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110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49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317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7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83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570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10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5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92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4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2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2</cp:revision>
  <cp:lastPrinted>2024-12-09T05:52:00Z</cp:lastPrinted>
  <dcterms:created xsi:type="dcterms:W3CDTF">2024-12-09T05:05:00Z</dcterms:created>
  <dcterms:modified xsi:type="dcterms:W3CDTF">2024-12-09T05:52:00Z</dcterms:modified>
</cp:coreProperties>
</file>