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80356E" w:rsidRDefault="0080356E" w:rsidP="00111C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B8F" w:rsidRDefault="00B62B8F" w:rsidP="00111C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CD5" w:rsidRPr="00E673DD" w:rsidRDefault="00111CD5" w:rsidP="00111C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DD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Саратовской области</w:t>
      </w:r>
    </w:p>
    <w:p w:rsidR="00111CD5" w:rsidRDefault="00111CD5" w:rsidP="00111C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D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673DD">
        <w:rPr>
          <w:rFonts w:ascii="Times New Roman" w:hAnsi="Times New Roman" w:cs="Times New Roman"/>
          <w:b/>
          <w:sz w:val="24"/>
          <w:szCs w:val="24"/>
        </w:rPr>
        <w:t>Марксовский</w:t>
      </w:r>
      <w:proofErr w:type="spellEnd"/>
      <w:r w:rsidRPr="00E673DD">
        <w:rPr>
          <w:rFonts w:ascii="Times New Roman" w:hAnsi="Times New Roman" w:cs="Times New Roman"/>
          <w:b/>
          <w:sz w:val="24"/>
          <w:szCs w:val="24"/>
        </w:rPr>
        <w:t xml:space="preserve"> реабилитационный центр для детей и подростков с ограниченными возможностями»</w:t>
      </w:r>
    </w:p>
    <w:p w:rsidR="00B62B8F" w:rsidRPr="00AA0182" w:rsidRDefault="00B62B8F" w:rsidP="00B62B8F">
      <w:pPr>
        <w:pStyle w:val="a3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AA0182">
        <w:rPr>
          <w:rFonts w:ascii="Times New Roman" w:hAnsi="Times New Roman" w:cs="Times New Roman"/>
          <w:b/>
          <w:color w:val="7030A0"/>
          <w:sz w:val="44"/>
          <w:szCs w:val="44"/>
        </w:rPr>
        <w:t>Советы — как можно улучшить финансовое положение в семье.</w:t>
      </w:r>
    </w:p>
    <w:p w:rsidR="003356CC" w:rsidRPr="00B62B8F" w:rsidRDefault="00B62B8F" w:rsidP="00B62B8F">
      <w:pPr>
        <w:pStyle w:val="a3"/>
        <w:rPr>
          <w:rFonts w:ascii="Times New Roman" w:hAnsi="Times New Roman" w:cs="Times New Roman"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      </w:t>
      </w:r>
      <w:r w:rsidR="003356CC" w:rsidRPr="00B62B8F">
        <w:rPr>
          <w:rFonts w:ascii="Times New Roman" w:hAnsi="Times New Roman" w:cs="Times New Roman"/>
          <w:color w:val="1F497D" w:themeColor="text2"/>
          <w:sz w:val="36"/>
          <w:szCs w:val="36"/>
        </w:rPr>
        <w:t>Заняться учетом доходов и расходов</w:t>
      </w:r>
    </w:p>
    <w:p w:rsidR="003356CC" w:rsidRPr="001A7308" w:rsidRDefault="003356CC" w:rsidP="00B62B8F">
      <w:pPr>
        <w:pStyle w:val="a3"/>
        <w:ind w:firstLine="708"/>
        <w:rPr>
          <w:rFonts w:ascii="Times New Roman" w:hAnsi="Times New Roman" w:cs="Times New Roman"/>
          <w:color w:val="C00000"/>
          <w:sz w:val="32"/>
          <w:szCs w:val="32"/>
        </w:rPr>
      </w:pPr>
      <w:r w:rsidRPr="001A7308">
        <w:rPr>
          <w:rFonts w:ascii="Times New Roman" w:hAnsi="Times New Roman" w:cs="Times New Roman"/>
          <w:color w:val="C00000"/>
          <w:sz w:val="32"/>
          <w:szCs w:val="32"/>
        </w:rPr>
        <w:t xml:space="preserve">Учёт средств позволит следить за вашими тратами и не допускать того, чтобы они превышали доходы. Для учета я рекомендую установить любое удобное приложение на телефоне. Например, </w:t>
      </w:r>
      <w:proofErr w:type="spellStart"/>
      <w:r w:rsidRPr="001A7308">
        <w:rPr>
          <w:rFonts w:ascii="Times New Roman" w:hAnsi="Times New Roman" w:cs="Times New Roman"/>
          <w:color w:val="C00000"/>
          <w:sz w:val="32"/>
          <w:szCs w:val="32"/>
        </w:rPr>
        <w:t>CoinKeeper</w:t>
      </w:r>
      <w:proofErr w:type="spellEnd"/>
      <w:r w:rsidRPr="001A7308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</w:p>
    <w:p w:rsidR="00E52CF2" w:rsidRPr="003356CC" w:rsidRDefault="00E52CF2" w:rsidP="0000567E">
      <w:pPr>
        <w:pStyle w:val="a3"/>
      </w:pPr>
      <w:r>
        <w:t xml:space="preserve">                                  </w:t>
      </w:r>
      <w:r w:rsidR="0000567E">
        <w:t xml:space="preserve">                             </w:t>
      </w:r>
      <w:r>
        <w:t xml:space="preserve">   </w:t>
      </w:r>
      <w:r w:rsidRPr="00E52CF2">
        <w:rPr>
          <w:noProof/>
        </w:rPr>
        <w:drawing>
          <wp:inline distT="0" distB="0" distL="0" distR="0">
            <wp:extent cx="1819275" cy="1185777"/>
            <wp:effectExtent l="38100" t="19050" r="66675" b="71523"/>
            <wp:docPr id="7" name="Рисунок 16" descr="https://static.tildacdn.com/tild6631-3064-4063-a461-356263353032/Frame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tildacdn.com/tild6631-3064-4063-a461-356263353032/Frame_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8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63500" dir="5400000" algn="t" rotWithShape="0">
                        <a:prstClr val="black">
                          <a:alpha val="33000"/>
                        </a:prstClr>
                      </a:outerShdw>
                    </a:effectLst>
                    <a:scene3d>
                      <a:camera prst="orthographicFront"/>
                      <a:lightRig rig="contrasting" dir="t"/>
                    </a:scene3d>
                    <a:sp3d>
                      <a:bevelB prst="relaxedInset"/>
                    </a:sp3d>
                  </pic:spPr>
                </pic:pic>
              </a:graphicData>
            </a:graphic>
          </wp:inline>
        </w:drawing>
      </w:r>
    </w:p>
    <w:p w:rsidR="003356CC" w:rsidRPr="00B62B8F" w:rsidRDefault="003356CC" w:rsidP="0000567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B62B8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Оптимизация доходов и расходов</w:t>
      </w:r>
    </w:p>
    <w:p w:rsidR="003356CC" w:rsidRPr="001A7308" w:rsidRDefault="003356CC" w:rsidP="00111CD5">
      <w:pPr>
        <w:pStyle w:val="a3"/>
        <w:ind w:firstLine="708"/>
        <w:rPr>
          <w:rFonts w:ascii="Times New Roman" w:hAnsi="Times New Roman" w:cs="Times New Roman"/>
          <w:color w:val="16D01F"/>
          <w:sz w:val="32"/>
          <w:szCs w:val="32"/>
        </w:rPr>
      </w:pPr>
      <w:r w:rsidRPr="001A7308">
        <w:rPr>
          <w:rFonts w:ascii="Times New Roman" w:hAnsi="Times New Roman" w:cs="Times New Roman"/>
          <w:color w:val="16D01F"/>
          <w:sz w:val="32"/>
          <w:szCs w:val="32"/>
        </w:rPr>
        <w:t>Контроль доходов и расходов позволит вам оптимизировать текущие траты. Посчитайте, в какой сфере вы потратили больше всего денег? Все ли купленные предметы оказались нужными?</w:t>
      </w:r>
    </w:p>
    <w:p w:rsidR="003356CC" w:rsidRPr="001A7308" w:rsidRDefault="003356CC" w:rsidP="003356CC">
      <w:pPr>
        <w:pStyle w:val="a3"/>
        <w:rPr>
          <w:rFonts w:ascii="Times New Roman" w:hAnsi="Times New Roman" w:cs="Times New Roman"/>
          <w:color w:val="16D01F"/>
          <w:sz w:val="32"/>
          <w:szCs w:val="32"/>
        </w:rPr>
      </w:pPr>
      <w:r w:rsidRPr="001A7308">
        <w:rPr>
          <w:rFonts w:ascii="Times New Roman" w:hAnsi="Times New Roman" w:cs="Times New Roman"/>
          <w:color w:val="16D01F"/>
          <w:sz w:val="32"/>
          <w:szCs w:val="32"/>
        </w:rPr>
        <w:t>Удобно сделать для себя пометки в сформированном финансовом отчёте. Зелёным цветом отметьте покупки, без которых вы не могли обойтись. Красным цветом обозначьте траты, которые оказались бессмысленными и поставьте с</w:t>
      </w:r>
      <w:r w:rsidR="0080356E" w:rsidRPr="001A7308">
        <w:rPr>
          <w:rFonts w:ascii="Times New Roman" w:hAnsi="Times New Roman" w:cs="Times New Roman"/>
          <w:color w:val="16D01F"/>
          <w:sz w:val="32"/>
          <w:szCs w:val="32"/>
        </w:rPr>
        <w:t>ебе цель сократить их в будущем</w:t>
      </w:r>
      <w:r w:rsidR="001A7308">
        <w:rPr>
          <w:rFonts w:ascii="Times New Roman" w:hAnsi="Times New Roman" w:cs="Times New Roman"/>
          <w:color w:val="16D01F"/>
          <w:sz w:val="32"/>
          <w:szCs w:val="32"/>
        </w:rPr>
        <w:t>.</w:t>
      </w:r>
    </w:p>
    <w:p w:rsidR="003356CC" w:rsidRPr="00AA0182" w:rsidRDefault="0080356E" w:rsidP="001A73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24125" cy="1682750"/>
            <wp:effectExtent l="38100" t="76200" r="66675" b="0"/>
            <wp:docPr id="19" name="Рисунок 19" descr="https://avatars.mds.yandex.net/i?id=06bbe26331e53252843ad828fe71e10901a4b5ae-101262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06bbe26331e53252843ad828fe71e10901a4b5ae-101262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73" cy="168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62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B62B8F" w:rsidRPr="00B62B8F">
        <w:rPr>
          <w:noProof/>
        </w:rPr>
        <w:drawing>
          <wp:inline distT="0" distB="0" distL="0" distR="0">
            <wp:extent cx="2428875" cy="1653539"/>
            <wp:effectExtent l="57150" t="19050" r="47625" b="60961"/>
            <wp:docPr id="12" name="Рисунок 1" descr="https://static.wixstatic.com/media/ec5df2_451df06ebc274b6f8a1919849104365a~mv2_d_4439_3022_s_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ec5df2_451df06ebc274b6f8a1919849104365a~mv2_d_4439_3022_s_4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14" cy="165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804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3356CC" w:rsidRPr="00AA0182">
        <w:rPr>
          <w:rFonts w:ascii="Times New Roman" w:hAnsi="Times New Roman" w:cs="Times New Roman"/>
          <w:color w:val="002060"/>
          <w:sz w:val="36"/>
          <w:szCs w:val="36"/>
        </w:rPr>
        <w:t>Планирование и цели</w:t>
      </w:r>
    </w:p>
    <w:p w:rsidR="003356CC" w:rsidRPr="00AA0182" w:rsidRDefault="003356CC" w:rsidP="00111CD5">
      <w:pPr>
        <w:pStyle w:val="a3"/>
        <w:ind w:firstLine="708"/>
        <w:rPr>
          <w:rFonts w:ascii="Times New Roman" w:hAnsi="Times New Roman" w:cs="Times New Roman"/>
          <w:color w:val="FF00FF"/>
          <w:sz w:val="28"/>
          <w:szCs w:val="28"/>
        </w:rPr>
      </w:pPr>
      <w:r w:rsidRPr="00AA0182">
        <w:rPr>
          <w:rFonts w:ascii="Times New Roman" w:hAnsi="Times New Roman" w:cs="Times New Roman"/>
          <w:color w:val="FF00FF"/>
          <w:sz w:val="28"/>
          <w:szCs w:val="28"/>
        </w:rPr>
        <w:t xml:space="preserve">Разумное планирование и правильные цели — основа </w:t>
      </w:r>
      <w:r w:rsidR="00570DBA" w:rsidRPr="00AA0182">
        <w:rPr>
          <w:rFonts w:ascii="Times New Roman" w:hAnsi="Times New Roman" w:cs="Times New Roman"/>
          <w:color w:val="FF00FF"/>
          <w:sz w:val="28"/>
          <w:szCs w:val="28"/>
        </w:rPr>
        <w:t xml:space="preserve">финансовой </w:t>
      </w:r>
      <w:r w:rsidRPr="00AA0182">
        <w:rPr>
          <w:rFonts w:ascii="Times New Roman" w:hAnsi="Times New Roman" w:cs="Times New Roman"/>
          <w:color w:val="FF00FF"/>
          <w:sz w:val="28"/>
          <w:szCs w:val="28"/>
        </w:rPr>
        <w:t xml:space="preserve"> грамотности.</w:t>
      </w:r>
      <w:r w:rsidR="00111CD5" w:rsidRPr="00AA0182">
        <w:rPr>
          <w:rFonts w:ascii="Times New Roman" w:hAnsi="Times New Roman" w:cs="Times New Roman"/>
          <w:color w:val="FF00FF"/>
          <w:sz w:val="28"/>
          <w:szCs w:val="28"/>
        </w:rPr>
        <w:t xml:space="preserve"> </w:t>
      </w:r>
      <w:r w:rsidRPr="00AA0182">
        <w:rPr>
          <w:rFonts w:ascii="Times New Roman" w:hAnsi="Times New Roman" w:cs="Times New Roman"/>
          <w:color w:val="FF00FF"/>
          <w:sz w:val="28"/>
          <w:szCs w:val="28"/>
        </w:rPr>
        <w:t>Каждый месяц определённого числа составляйте план расходов на текущий месяц</w:t>
      </w:r>
    </w:p>
    <w:p w:rsidR="003356CC" w:rsidRPr="00AA0182" w:rsidRDefault="003356CC" w:rsidP="00111CD5">
      <w:pPr>
        <w:pStyle w:val="a3"/>
        <w:ind w:firstLine="708"/>
        <w:rPr>
          <w:rFonts w:ascii="Times New Roman" w:hAnsi="Times New Roman" w:cs="Times New Roman"/>
          <w:color w:val="FF00FF"/>
          <w:sz w:val="28"/>
          <w:szCs w:val="28"/>
        </w:rPr>
      </w:pPr>
      <w:r w:rsidRPr="00AA0182">
        <w:rPr>
          <w:rFonts w:ascii="Times New Roman" w:hAnsi="Times New Roman" w:cs="Times New Roman"/>
          <w:color w:val="FF00FF"/>
          <w:sz w:val="28"/>
          <w:szCs w:val="28"/>
        </w:rPr>
        <w:t xml:space="preserve">Важно вспомнить все затраты, от продуктов, квартплаты и мелких на оплату мобильной связи. </w:t>
      </w:r>
    </w:p>
    <w:p w:rsidR="0000567E" w:rsidRDefault="00570DBA" w:rsidP="00B62B8F">
      <w:pPr>
        <w:pStyle w:val="a3"/>
        <w:ind w:firstLine="708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AA0182">
        <w:rPr>
          <w:rFonts w:ascii="Times New Roman" w:hAnsi="Times New Roman" w:cs="Times New Roman"/>
          <w:color w:val="FF00FF"/>
          <w:sz w:val="28"/>
          <w:szCs w:val="28"/>
        </w:rPr>
        <w:t>Раз в год составляйте план расходов на текущий год</w:t>
      </w:r>
      <w:proofErr w:type="gramStart"/>
      <w:r w:rsidRPr="00AA0182">
        <w:rPr>
          <w:rFonts w:ascii="Times New Roman" w:hAnsi="Times New Roman" w:cs="Times New Roman"/>
          <w:color w:val="FF00FF"/>
          <w:sz w:val="28"/>
          <w:szCs w:val="28"/>
        </w:rPr>
        <w:t xml:space="preserve">.. </w:t>
      </w:r>
      <w:proofErr w:type="gramEnd"/>
      <w:r w:rsidRPr="00AA0182">
        <w:rPr>
          <w:rFonts w:ascii="Times New Roman" w:hAnsi="Times New Roman" w:cs="Times New Roman"/>
          <w:color w:val="FF00FF"/>
          <w:sz w:val="28"/>
          <w:szCs w:val="28"/>
        </w:rPr>
        <w:t>Не забываем о ежемесячных целях, которые приведут к грамотным финансовым привычкам. При постановке целей помните ее основные критерии — конкретно</w:t>
      </w:r>
      <w:r w:rsidR="0080356E" w:rsidRPr="00AA0182">
        <w:rPr>
          <w:rFonts w:ascii="Times New Roman" w:hAnsi="Times New Roman" w:cs="Times New Roman"/>
          <w:color w:val="FF00FF"/>
          <w:sz w:val="28"/>
          <w:szCs w:val="28"/>
        </w:rPr>
        <w:t>сть, измеримость, достижимость</w:t>
      </w:r>
      <w:r w:rsidR="0080356E" w:rsidRPr="0000567E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.                                      </w:t>
      </w:r>
      <w:r w:rsidR="0080356E" w:rsidRPr="0000567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</w:t>
      </w:r>
      <w:r w:rsidR="00111CD5" w:rsidRPr="0000567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 </w:t>
      </w:r>
    </w:p>
    <w:p w:rsidR="003356CC" w:rsidRPr="003356CC" w:rsidRDefault="00AA0182" w:rsidP="00AA01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111CD5" w:rsidRPr="0080356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Выполнила: Быкова Е.А</w:t>
      </w:r>
    </w:p>
    <w:sectPr w:rsidR="003356CC" w:rsidRPr="003356CC" w:rsidSect="00AD1D15">
      <w:pgSz w:w="11906" w:h="16838"/>
      <w:pgMar w:top="426" w:right="850" w:bottom="1134" w:left="993" w:header="708" w:footer="708" w:gutter="0"/>
      <w:pgBorders w:offsetFrom="page">
        <w:top w:val="swirligig" w:sz="13" w:space="24" w:color="auto"/>
        <w:left w:val="swirligig" w:sz="13" w:space="24" w:color="auto"/>
        <w:bottom w:val="swirligig" w:sz="13" w:space="24" w:color="auto"/>
        <w:right w:val="swirligig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3356CC"/>
    <w:rsid w:val="0000567E"/>
    <w:rsid w:val="00111CD5"/>
    <w:rsid w:val="00122496"/>
    <w:rsid w:val="001A7308"/>
    <w:rsid w:val="003356CC"/>
    <w:rsid w:val="00570DBA"/>
    <w:rsid w:val="0080356E"/>
    <w:rsid w:val="008403E0"/>
    <w:rsid w:val="00AA0182"/>
    <w:rsid w:val="00AD1D15"/>
    <w:rsid w:val="00B4225F"/>
    <w:rsid w:val="00B62B8F"/>
    <w:rsid w:val="00B75054"/>
    <w:rsid w:val="00E52CF2"/>
    <w:rsid w:val="00F05246"/>
    <w:rsid w:val="00FC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CE"/>
  </w:style>
  <w:style w:type="paragraph" w:styleId="1">
    <w:name w:val="heading 1"/>
    <w:basedOn w:val="a"/>
    <w:next w:val="a"/>
    <w:link w:val="10"/>
    <w:uiPriority w:val="9"/>
    <w:qFormat/>
    <w:rsid w:val="00F052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52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52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6C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5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2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52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F052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052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F052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524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C4A24-9F6C-497D-838A-2FCA3688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5</cp:revision>
  <dcterms:created xsi:type="dcterms:W3CDTF">2024-01-25T09:07:00Z</dcterms:created>
  <dcterms:modified xsi:type="dcterms:W3CDTF">2024-01-27T05:07:00Z</dcterms:modified>
</cp:coreProperties>
</file>