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595B" w14:textId="77777777" w:rsidR="009854DB" w:rsidRPr="00D26C47" w:rsidRDefault="00FA4A2A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850F1D7" wp14:editId="7355636B">
            <wp:simplePos x="0" y="0"/>
            <wp:positionH relativeFrom="column">
              <wp:posOffset>-1099772</wp:posOffset>
            </wp:positionH>
            <wp:positionV relativeFrom="paragraph">
              <wp:posOffset>-720091</wp:posOffset>
            </wp:positionV>
            <wp:extent cx="7563081" cy="10696575"/>
            <wp:effectExtent l="0" t="0" r="0" b="0"/>
            <wp:wrapTight wrapText="bothSides">
              <wp:wrapPolygon edited="0">
                <wp:start x="0" y="0"/>
                <wp:lineTo x="0" y="21542"/>
                <wp:lineTo x="21546" y="21542"/>
                <wp:lineTo x="21546" y="0"/>
                <wp:lineTo x="0" y="0"/>
              </wp:wrapPolygon>
            </wp:wrapTight>
            <wp:docPr id="1" name="Рисунок 1" descr="C:\Users\User\Desktop\тит программ для сайта\акв 8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программ для сайта\акв 8ч 5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34" cy="1069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40F5F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9854DB" w:rsidRPr="00D26C47" w14:paraId="765CB96E" w14:textId="77777777" w:rsidTr="00DB0695">
        <w:tc>
          <w:tcPr>
            <w:tcW w:w="8784" w:type="dxa"/>
          </w:tcPr>
          <w:p w14:paraId="483E8E39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22E2EAF7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854DB" w:rsidRPr="00D26C47" w14:paraId="4BD4C5F7" w14:textId="77777777" w:rsidTr="00DB0695">
        <w:tc>
          <w:tcPr>
            <w:tcW w:w="8784" w:type="dxa"/>
          </w:tcPr>
          <w:p w14:paraId="5E42978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1.Комплекс основных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адаптированной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программы «Акварель»</w:t>
            </w:r>
          </w:p>
          <w:p w14:paraId="3BBC563C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345121D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2D38684E" w14:textId="77777777" w:rsidTr="00DB0695">
        <w:tc>
          <w:tcPr>
            <w:tcW w:w="8784" w:type="dxa"/>
          </w:tcPr>
          <w:p w14:paraId="3CBB6FF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7DC4464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DC8036D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854DB" w:rsidRPr="00D26C47" w14:paraId="3EA22154" w14:textId="77777777" w:rsidTr="00DB0695">
        <w:tc>
          <w:tcPr>
            <w:tcW w:w="8784" w:type="dxa"/>
          </w:tcPr>
          <w:p w14:paraId="68064DFA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54EA6143" w14:textId="77777777" w:rsidR="009854DB" w:rsidRPr="00D26C47" w:rsidRDefault="00186BA7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854DB" w:rsidRPr="00D26C47" w14:paraId="40C671FB" w14:textId="77777777" w:rsidTr="00DB0695">
        <w:tc>
          <w:tcPr>
            <w:tcW w:w="8784" w:type="dxa"/>
          </w:tcPr>
          <w:p w14:paraId="6CE5731F" w14:textId="77777777" w:rsidR="009854DB" w:rsidRPr="00D26C47" w:rsidRDefault="009854DB" w:rsidP="00DB0695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397E63C6" w14:textId="77777777" w:rsidR="009854DB" w:rsidRPr="00D26C47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854DB" w:rsidRPr="00D26C47" w14:paraId="62F9763F" w14:textId="77777777" w:rsidTr="00DB0695">
        <w:tc>
          <w:tcPr>
            <w:tcW w:w="8784" w:type="dxa"/>
          </w:tcPr>
          <w:p w14:paraId="180F75DD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2429644C" w14:textId="77777777" w:rsidR="009854DB" w:rsidRPr="00AC6CCE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6CC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854DB" w:rsidRPr="00D26C47" w14:paraId="5742313E" w14:textId="77777777" w:rsidTr="00DB0695">
        <w:trPr>
          <w:trHeight w:val="378"/>
        </w:trPr>
        <w:tc>
          <w:tcPr>
            <w:tcW w:w="8784" w:type="dxa"/>
          </w:tcPr>
          <w:p w14:paraId="173A4966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321E80DB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9854DB" w:rsidRPr="00D26C47" w14:paraId="4AB23468" w14:textId="77777777" w:rsidTr="00DB0695">
        <w:tc>
          <w:tcPr>
            <w:tcW w:w="8784" w:type="dxa"/>
          </w:tcPr>
          <w:p w14:paraId="2167EFA4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2.1. Условия реализации программы «Акварель»</w:t>
            </w:r>
          </w:p>
        </w:tc>
        <w:tc>
          <w:tcPr>
            <w:tcW w:w="561" w:type="dxa"/>
          </w:tcPr>
          <w:p w14:paraId="2B61316F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854DB" w:rsidRPr="00D26C47" w14:paraId="48DCB141" w14:textId="77777777" w:rsidTr="00DB0695">
        <w:tc>
          <w:tcPr>
            <w:tcW w:w="8784" w:type="dxa"/>
          </w:tcPr>
          <w:p w14:paraId="319165C1" w14:textId="77777777" w:rsidR="009854DB" w:rsidRPr="00D26C47" w:rsidRDefault="009854DB" w:rsidP="00DB0695">
            <w:pPr>
              <w:pStyle w:val="a7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31F96D23" w14:textId="77777777" w:rsidR="009854DB" w:rsidRPr="00D26C47" w:rsidRDefault="009854DB" w:rsidP="00AC6CC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C6C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9854DB" w:rsidRPr="00D26C47" w14:paraId="200C6291" w14:textId="77777777" w:rsidTr="00DB0695">
        <w:tc>
          <w:tcPr>
            <w:tcW w:w="8784" w:type="dxa"/>
          </w:tcPr>
          <w:p w14:paraId="5588E6C6" w14:textId="77777777" w:rsidR="009854DB" w:rsidRPr="00D26C47" w:rsidRDefault="009854DB" w:rsidP="00DB069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000A23CF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854DB" w:rsidRPr="00D26C47" w14:paraId="2DA6248A" w14:textId="77777777" w:rsidTr="00DB0695">
        <w:tc>
          <w:tcPr>
            <w:tcW w:w="8784" w:type="dxa"/>
          </w:tcPr>
          <w:p w14:paraId="162E0828" w14:textId="77777777" w:rsidR="009854DB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  <w:p w14:paraId="7EFB9F79" w14:textId="77777777" w:rsidR="00186BA7" w:rsidRPr="00D26C47" w:rsidRDefault="00186BA7" w:rsidP="00DB06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1621E6F6" w14:textId="77777777" w:rsidR="009854DB" w:rsidRPr="00D26C47" w:rsidRDefault="009854DB" w:rsidP="00710B1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10B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854DB" w:rsidRPr="00D26C47" w14:paraId="0934653C" w14:textId="77777777" w:rsidTr="00DB0695">
        <w:tc>
          <w:tcPr>
            <w:tcW w:w="8784" w:type="dxa"/>
          </w:tcPr>
          <w:p w14:paraId="59D48C50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4A17AC28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854DB" w:rsidRPr="00D26C47" w14:paraId="4A7C9714" w14:textId="77777777" w:rsidTr="00DB0695">
        <w:tc>
          <w:tcPr>
            <w:tcW w:w="8784" w:type="dxa"/>
          </w:tcPr>
          <w:p w14:paraId="3A1C5516" w14:textId="77777777" w:rsidR="009854DB" w:rsidRPr="00D26C47" w:rsidRDefault="009854DB" w:rsidP="00DB0695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6BF8FFDC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28BCB35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982C5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5AC22B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7B61A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1CC0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DE8F0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E0D57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28763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0D76D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5511C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550D9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B7F14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711D5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4040E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9C4150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264B1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DB0D9" w14:textId="77777777" w:rsidR="009854DB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E4C68" w14:textId="77777777" w:rsidR="00C276B1" w:rsidRDefault="00C276B1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5D51F" w14:textId="77777777" w:rsidR="00C276B1" w:rsidRPr="00D26C47" w:rsidRDefault="00C276B1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62071" w14:textId="77777777" w:rsidR="009854DB" w:rsidRPr="00D26C47" w:rsidRDefault="009854DB" w:rsidP="009854D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75DF3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1763" w14:textId="77777777" w:rsidR="009854DB" w:rsidRPr="00D26C47" w:rsidRDefault="009854DB" w:rsidP="009854DB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адаптированной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общеразвивающей программы «Акварель»</w:t>
      </w:r>
    </w:p>
    <w:p w14:paraId="1829D7DB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184AAA74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0379D8F8" w14:textId="77777777" w:rsidR="009854DB" w:rsidRPr="003E753D" w:rsidRDefault="009854DB" w:rsidP="009854DB">
      <w:pPr>
        <w:spacing w:after="0" w:line="360" w:lineRule="auto"/>
        <w:ind w:left="284" w:firstLine="425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Актуальность программы обусловлена тем, что, учитывая сложившуюся практику социальной изоляции детей с ОВЗ в обществе, </w:t>
      </w:r>
      <w:r>
        <w:rPr>
          <w:rFonts w:ascii="Times New Roman" w:hAnsi="Times New Roman"/>
          <w:sz w:val="28"/>
          <w:szCs w:val="28"/>
        </w:rPr>
        <w:t xml:space="preserve">а также наличие нарушений в развитии познавательной сферы, нарушений, поведения, коммуникации в виду основного заболевания она направлена на развитие творческих способностей детей, помогает повысить мотивацию к совместной и учебной деятельности. </w:t>
      </w:r>
      <w:r w:rsidRPr="00D26C47">
        <w:rPr>
          <w:rFonts w:ascii="Times New Roman" w:hAnsi="Times New Roman"/>
          <w:sz w:val="28"/>
          <w:szCs w:val="28"/>
        </w:rPr>
        <w:t>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753D">
        <w:rPr>
          <w:rFonts w:ascii="Times New Roman" w:hAnsi="Times New Roman"/>
          <w:sz w:val="28"/>
          <w:szCs w:val="28"/>
        </w:rPr>
        <w:t xml:space="preserve">АДОП </w:t>
      </w:r>
      <w:r w:rsidRPr="003E753D">
        <w:rPr>
          <w:rFonts w:ascii="Times New Roman" w:hAnsi="Times New Roman"/>
          <w:bCs/>
          <w:sz w:val="28"/>
          <w:szCs w:val="28"/>
        </w:rPr>
        <w:t>«Акварель»</w:t>
      </w:r>
      <w:r>
        <w:rPr>
          <w:rFonts w:ascii="Times New Roman" w:hAnsi="Times New Roman"/>
          <w:bCs/>
          <w:sz w:val="28"/>
          <w:szCs w:val="28"/>
        </w:rPr>
        <w:t xml:space="preserve"> художественной направленности.</w:t>
      </w:r>
    </w:p>
    <w:p w14:paraId="748557BD" w14:textId="77777777" w:rsidR="009854DB" w:rsidRPr="00D26C47" w:rsidRDefault="009854DB" w:rsidP="009854DB">
      <w:pPr>
        <w:pStyle w:val="a3"/>
        <w:spacing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Отличительной особенностью АДОП</w:t>
      </w:r>
      <w:r w:rsidR="00DE6802"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/>
          <w:bCs/>
          <w:sz w:val="28"/>
          <w:szCs w:val="28"/>
        </w:rPr>
        <w:t>«Акварель»</w:t>
      </w:r>
    </w:p>
    <w:p w14:paraId="3A83EFF6" w14:textId="77777777" w:rsidR="009854DB" w:rsidRPr="00D26C47" w:rsidRDefault="009854DB" w:rsidP="009854D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DE68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</w:t>
      </w:r>
      <w:r w:rsidRPr="00D26C47">
        <w:rPr>
          <w:rFonts w:ascii="Times New Roman" w:hAnsi="Times New Roman" w:cs="Times New Roman"/>
          <w:bCs/>
          <w:sz w:val="28"/>
          <w:szCs w:val="28"/>
        </w:rPr>
        <w:t>«Акварель»</w:t>
      </w:r>
      <w:r w:rsidR="00DE68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72998568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D26C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ручки, интерактивный глобус, Интерактивные плакаты «Дикие, домашние животные»)</w:t>
      </w:r>
    </w:p>
    <w:p w14:paraId="069FED35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АДОП «Акварель» 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аправлена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D26C47">
        <w:rPr>
          <w:rFonts w:ascii="Times New Roman" w:hAnsi="Times New Roman" w:cs="Times New Roman"/>
          <w:sz w:val="28"/>
          <w:szCs w:val="28"/>
        </w:rPr>
        <w:t>на развитие мелкой моторики</w:t>
      </w:r>
      <w:r w:rsidRPr="00214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14990">
        <w:rPr>
          <w:rFonts w:ascii="Times New Roman" w:hAnsi="Times New Roman" w:cs="Times New Roman"/>
          <w:sz w:val="28"/>
          <w:szCs w:val="28"/>
        </w:rPr>
        <w:t>воображения,</w:t>
      </w:r>
      <w:r>
        <w:rPr>
          <w:rFonts w:ascii="Times New Roman" w:hAnsi="Times New Roman" w:cs="Times New Roman"/>
          <w:sz w:val="28"/>
          <w:szCs w:val="28"/>
        </w:rPr>
        <w:t>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ориентации на плоскости.</w:t>
      </w:r>
    </w:p>
    <w:p w14:paraId="405BB8A3" w14:textId="77777777" w:rsidR="009854DB" w:rsidRPr="00D26C47" w:rsidRDefault="009854DB" w:rsidP="009854DB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фонбрейн</w:t>
      </w:r>
      <w:proofErr w:type="spellEnd"/>
      <w:r w:rsidRPr="00D26C4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9C70967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создают атмосферу непринуждённости, открытости, содействуют развитию инициативы, самостоятельности, создают эмоционально - благоприятное отношение к деятельности у детей.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26C47">
        <w:rPr>
          <w:rFonts w:ascii="Times New Roman" w:hAnsi="Times New Roman" w:cs="Times New Roman"/>
          <w:sz w:val="28"/>
          <w:szCs w:val="28"/>
        </w:rPr>
        <w:t xml:space="preserve">етрадиционное рисование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</w:t>
      </w:r>
      <w:r>
        <w:rPr>
          <w:rFonts w:ascii="Times New Roman" w:hAnsi="Times New Roman" w:cs="Times New Roman"/>
          <w:sz w:val="28"/>
          <w:szCs w:val="28"/>
        </w:rPr>
        <w:t>создает ситуацию успеха у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здоровья. </w:t>
      </w:r>
    </w:p>
    <w:p w14:paraId="03C07323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Программа «Акварель»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090DBA7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hAnsi="Times New Roman"/>
          <w:sz w:val="28"/>
          <w:szCs w:val="28"/>
        </w:rPr>
        <w:t>-</w:t>
      </w: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6EB73C46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0690297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6394752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515F43B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4EB5A88F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2A105110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02A7DB" w14:textId="77777777" w:rsidR="009854DB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дети с ограниченными возможностями </w:t>
      </w:r>
      <w:r w:rsidRPr="00BC3F4A">
        <w:rPr>
          <w:rFonts w:ascii="Times New Roman" w:hAnsi="Times New Roman" w:cs="Times New Roman"/>
          <w:color w:val="000000"/>
          <w:sz w:val="28"/>
          <w:szCs w:val="28"/>
        </w:rPr>
        <w:t xml:space="preserve">здоровья </w:t>
      </w:r>
      <w:r>
        <w:rPr>
          <w:rFonts w:ascii="Times New Roman" w:hAnsi="Times New Roman"/>
          <w:b/>
          <w:bCs/>
          <w:sz w:val="28"/>
          <w:szCs w:val="28"/>
        </w:rPr>
        <w:t xml:space="preserve">5 – </w:t>
      </w:r>
      <w:r w:rsidR="006715F8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лет</w:t>
      </w:r>
      <w:r w:rsidRPr="00D26C4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14:paraId="33EE5C9E" w14:textId="77777777" w:rsidR="009854DB" w:rsidRPr="00692CFC" w:rsidRDefault="009854DB" w:rsidP="009854DB">
      <w:pPr>
        <w:pStyle w:val="a3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26C47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5A63EDFE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9854DB" w:rsidRPr="00D26C47" w14:paraId="10F08AAC" w14:textId="77777777" w:rsidTr="00DB0695">
        <w:tc>
          <w:tcPr>
            <w:tcW w:w="3115" w:type="dxa"/>
          </w:tcPr>
          <w:p w14:paraId="46AE05E2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1D249C6D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2091B59A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854DB" w:rsidRPr="00D26C47" w14:paraId="65F33FCF" w14:textId="77777777" w:rsidTr="00DB0695">
        <w:tc>
          <w:tcPr>
            <w:tcW w:w="3115" w:type="dxa"/>
          </w:tcPr>
          <w:p w14:paraId="7704A506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Устное изложение</w:t>
            </w:r>
          </w:p>
        </w:tc>
        <w:tc>
          <w:tcPr>
            <w:tcW w:w="3115" w:type="dxa"/>
          </w:tcPr>
          <w:p w14:paraId="083BCE65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7969ABDD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9854DB" w:rsidRPr="00D26C47" w14:paraId="33D98198" w14:textId="77777777" w:rsidTr="00DB0695">
        <w:tc>
          <w:tcPr>
            <w:tcW w:w="3115" w:type="dxa"/>
          </w:tcPr>
          <w:p w14:paraId="3FE3D239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2204AF5F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Показ приемов выполнения, работа по образцу,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трафарету шаблону, </w:t>
            </w: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14:paraId="28C8A11C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3A4D7691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48CA640E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854DB" w:rsidRPr="00D26C47" w14:paraId="74EC8A3F" w14:textId="77777777" w:rsidTr="00DB0695">
        <w:tc>
          <w:tcPr>
            <w:tcW w:w="3034" w:type="dxa"/>
          </w:tcPr>
          <w:p w14:paraId="176D3C96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54BA159E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01DC210C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854DB" w:rsidRPr="00D26C47" w14:paraId="3247E6E5" w14:textId="77777777" w:rsidTr="00DB0695">
        <w:tc>
          <w:tcPr>
            <w:tcW w:w="3034" w:type="dxa"/>
          </w:tcPr>
          <w:p w14:paraId="31807845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2892B055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1E836860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9854DB" w:rsidRPr="00D26C47" w14:paraId="7356F43D" w14:textId="77777777" w:rsidTr="00DB0695">
        <w:tc>
          <w:tcPr>
            <w:tcW w:w="3034" w:type="dxa"/>
          </w:tcPr>
          <w:p w14:paraId="0B71A5A1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21EBBB13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6B749A79" w14:textId="77777777" w:rsidR="009854DB" w:rsidRPr="00D26C47" w:rsidRDefault="009854DB" w:rsidP="00DB0695">
            <w:pPr>
              <w:pStyle w:val="a3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69E4B1BB" w14:textId="77777777" w:rsidR="009854DB" w:rsidRPr="00BC3F4A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05835098" w14:textId="77777777" w:rsidR="009854DB" w:rsidRPr="00D26C47" w:rsidRDefault="009854DB" w:rsidP="009854DB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DE6802">
        <w:rPr>
          <w:rFonts w:ascii="Times New Roman" w:hAnsi="Times New Roman"/>
          <w:b/>
          <w:sz w:val="28"/>
          <w:szCs w:val="28"/>
        </w:rPr>
        <w:t xml:space="preserve"> </w:t>
      </w:r>
      <w:r w:rsidRPr="00BC3F4A">
        <w:rPr>
          <w:rFonts w:ascii="Times New Roman" w:hAnsi="Times New Roman"/>
          <w:b/>
          <w:sz w:val="28"/>
          <w:szCs w:val="28"/>
        </w:rPr>
        <w:t>8 час.</w:t>
      </w:r>
    </w:p>
    <w:p w14:paraId="19B77BC9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2F149A13" w14:textId="77777777" w:rsidR="009854DB" w:rsidRPr="00D26C47" w:rsidRDefault="009854DB" w:rsidP="009854D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Программа «Акварель»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44678C64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по реализации адаптированных дополнительных общеобразовательных программ, способствующих социально-психологической реабилитации и </w:t>
      </w:r>
      <w:r w:rsidRPr="00D26C47">
        <w:rPr>
          <w:rFonts w:ascii="Times New Roman" w:hAnsi="Times New Roman" w:cs="Times New Roman"/>
          <w:sz w:val="28"/>
          <w:szCs w:val="28"/>
        </w:rPr>
        <w:lastRenderedPageBreak/>
        <w:t>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5381A8BA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3032BD97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25A0116A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08C8D4E5" w14:textId="77777777" w:rsidR="009854DB" w:rsidRPr="00D26C47" w:rsidRDefault="009854DB" w:rsidP="009854D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1B9C1050" w14:textId="77777777" w:rsidR="009854DB" w:rsidRPr="00D26C47" w:rsidRDefault="009854DB" w:rsidP="00AC6CCE">
      <w:pPr>
        <w:pStyle w:val="LO-normal"/>
        <w:tabs>
          <w:tab w:val="left" w:pos="900"/>
        </w:tabs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4D2A8C9A" w14:textId="77777777" w:rsidR="009854DB" w:rsidRPr="00D26C47" w:rsidRDefault="009854DB" w:rsidP="009854D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7460CAFB" w14:textId="77777777" w:rsidR="009854DB" w:rsidRPr="00D26C47" w:rsidRDefault="009854DB" w:rsidP="009854D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 xml:space="preserve">ОВЗ с помощью </w:t>
      </w:r>
      <w:r>
        <w:rPr>
          <w:rFonts w:ascii="Times New Roman" w:hAnsi="Times New Roman"/>
          <w:sz w:val="28"/>
          <w:szCs w:val="28"/>
        </w:rPr>
        <w:t>обучения</w:t>
      </w:r>
      <w:r w:rsidRPr="00BC3F4A">
        <w:rPr>
          <w:rFonts w:ascii="Times New Roman" w:hAnsi="Times New Roman"/>
          <w:sz w:val="28"/>
          <w:szCs w:val="28"/>
        </w:rPr>
        <w:t xml:space="preserve"> нетрадиционны</w:t>
      </w:r>
      <w:r>
        <w:rPr>
          <w:rFonts w:ascii="Times New Roman" w:hAnsi="Times New Roman"/>
          <w:sz w:val="28"/>
          <w:szCs w:val="28"/>
        </w:rPr>
        <w:t>м</w:t>
      </w:r>
      <w:r w:rsidRPr="00BC3F4A">
        <w:rPr>
          <w:rFonts w:ascii="Times New Roman" w:hAnsi="Times New Roman"/>
          <w:sz w:val="28"/>
          <w:szCs w:val="28"/>
        </w:rPr>
        <w:t xml:space="preserve"> техник</w:t>
      </w:r>
      <w:r>
        <w:rPr>
          <w:rFonts w:ascii="Times New Roman" w:hAnsi="Times New Roman"/>
          <w:sz w:val="28"/>
          <w:szCs w:val="28"/>
        </w:rPr>
        <w:t>ам</w:t>
      </w:r>
      <w:r w:rsidRPr="00BC3F4A">
        <w:rPr>
          <w:rFonts w:ascii="Times New Roman" w:hAnsi="Times New Roman"/>
          <w:sz w:val="28"/>
          <w:szCs w:val="28"/>
        </w:rPr>
        <w:t xml:space="preserve"> рисования.</w:t>
      </w:r>
    </w:p>
    <w:p w14:paraId="4057F39F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0929FF18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>детей с различным</w:t>
      </w:r>
      <w:r>
        <w:rPr>
          <w:rFonts w:ascii="Times New Roman" w:hAnsi="Times New Roman" w:cs="Times New Roman"/>
          <w:sz w:val="28"/>
          <w:szCs w:val="28"/>
        </w:rPr>
        <w:t>и видами нетрадиционных техник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рисования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B2BF783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работать по образцу, шаблону, трафарету, самостоятельно</w:t>
      </w:r>
    </w:p>
    <w:p w14:paraId="50C3347B" w14:textId="77777777" w:rsidR="009854DB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выполнять простые нетрадиционные техники рисования. </w:t>
      </w:r>
    </w:p>
    <w:p w14:paraId="6BC12EFE" w14:textId="77777777" w:rsidR="009854DB" w:rsidRPr="00BC3F4A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D34BE15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>Развивать мелкую моторику, воображение и фантазию,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внимательность, логическое и пространственное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6D168E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430700DB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B89F08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0BB9EF12" w14:textId="77777777" w:rsidR="009854DB" w:rsidRPr="003F52CC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Корректировать и развивать зрительное и тактильное восприятие, ориентацию на плоскости, согласованность движений руки и глаза.</w:t>
      </w:r>
    </w:p>
    <w:p w14:paraId="77152E12" w14:textId="77777777" w:rsidR="009854DB" w:rsidRPr="003F52C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2957303" w14:textId="77777777" w:rsidR="009854DB" w:rsidRPr="00692CFC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3A69E0FA" w14:textId="77777777" w:rsidR="009854DB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8BB15" w14:textId="77777777" w:rsidR="009854DB" w:rsidRPr="003F52CC" w:rsidRDefault="009854DB" w:rsidP="009854DB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49"/>
        <w:gridCol w:w="3473"/>
        <w:gridCol w:w="878"/>
        <w:gridCol w:w="999"/>
        <w:gridCol w:w="1249"/>
        <w:gridCol w:w="2344"/>
      </w:tblGrid>
      <w:tr w:rsidR="009854DB" w:rsidRPr="003F52CC" w14:paraId="16CA37BE" w14:textId="77777777" w:rsidTr="00DB0695">
        <w:tc>
          <w:tcPr>
            <w:tcW w:w="549" w:type="dxa"/>
            <w:vMerge w:val="restart"/>
          </w:tcPr>
          <w:p w14:paraId="1D5DBA18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3" w:type="dxa"/>
            <w:vMerge w:val="restart"/>
          </w:tcPr>
          <w:p w14:paraId="2FB8FDAA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66E83F84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76D9A635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854DB" w:rsidRPr="003F52CC" w14:paraId="664DE9EC" w14:textId="77777777" w:rsidTr="00DB0695">
        <w:tc>
          <w:tcPr>
            <w:tcW w:w="549" w:type="dxa"/>
            <w:vMerge/>
          </w:tcPr>
          <w:p w14:paraId="66C92A7F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4E702600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3F6E9C00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9" w:type="dxa"/>
          </w:tcPr>
          <w:p w14:paraId="11638937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49" w:type="dxa"/>
          </w:tcPr>
          <w:p w14:paraId="3293B4F5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6791FAC3" w14:textId="77777777" w:rsidR="009854DB" w:rsidRPr="003F52CC" w:rsidRDefault="009854DB" w:rsidP="00DB069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09A8E696" w14:textId="77777777" w:rsidTr="00DB0695">
        <w:tc>
          <w:tcPr>
            <w:tcW w:w="549" w:type="dxa"/>
          </w:tcPr>
          <w:p w14:paraId="5613EFD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55E483D6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3AA29131" w14:textId="77777777" w:rsidR="009854DB" w:rsidRPr="003F52CC" w:rsidRDefault="009854DB" w:rsidP="00DB069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54DB" w:rsidRPr="003F52CC" w14:paraId="07574367" w14:textId="77777777" w:rsidTr="00DB0695">
        <w:tc>
          <w:tcPr>
            <w:tcW w:w="549" w:type="dxa"/>
          </w:tcPr>
          <w:p w14:paraId="2FA2BD8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114E480E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878" w:type="dxa"/>
          </w:tcPr>
          <w:p w14:paraId="032EEA4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39DF3BB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440236E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2401ADA3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6F6F1F01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54C9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2667B73B" w14:textId="77777777" w:rsidTr="00DB0695">
        <w:tc>
          <w:tcPr>
            <w:tcW w:w="549" w:type="dxa"/>
          </w:tcPr>
          <w:p w14:paraId="39C16909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4BE754F6" w14:textId="77777777" w:rsidR="009854DB" w:rsidRPr="003F52CC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штампов. </w:t>
            </w:r>
          </w:p>
        </w:tc>
        <w:tc>
          <w:tcPr>
            <w:tcW w:w="878" w:type="dxa"/>
          </w:tcPr>
          <w:p w14:paraId="04B34148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6BDC0773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249" w:type="dxa"/>
          </w:tcPr>
          <w:p w14:paraId="7316ABA1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47C32C3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583DCA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59025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75E78BD1" w14:textId="77777777" w:rsidTr="00DB0695">
        <w:tc>
          <w:tcPr>
            <w:tcW w:w="549" w:type="dxa"/>
          </w:tcPr>
          <w:p w14:paraId="73ED1976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69F6CB8F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3BEC2B5B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14:paraId="6E4805F1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5C18DE1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249" w:type="dxa"/>
          </w:tcPr>
          <w:p w14:paraId="410E1092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539E8B8D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045C8A40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06D8C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54DB" w:rsidRPr="003F52CC" w14:paraId="175EF83E" w14:textId="77777777" w:rsidTr="00DB0695">
        <w:tc>
          <w:tcPr>
            <w:tcW w:w="549" w:type="dxa"/>
          </w:tcPr>
          <w:p w14:paraId="4EEBC9C9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46A8FD69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878" w:type="dxa"/>
          </w:tcPr>
          <w:p w14:paraId="5C0E735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316CCF44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9" w:type="dxa"/>
          </w:tcPr>
          <w:p w14:paraId="36582FA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702A0717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854DB" w:rsidRPr="00D26C47" w14:paraId="72240577" w14:textId="77777777" w:rsidTr="00DB0695">
        <w:tc>
          <w:tcPr>
            <w:tcW w:w="549" w:type="dxa"/>
          </w:tcPr>
          <w:p w14:paraId="316611CE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33C5D6EA" w14:textId="77777777" w:rsidR="009854DB" w:rsidRPr="003F52CC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47D2A8FF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9" w:type="dxa"/>
          </w:tcPr>
          <w:p w14:paraId="77AA1E3E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14:paraId="54572808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2EA7B052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F2919A" w14:textId="77777777" w:rsidR="009854DB" w:rsidRPr="00D26C47" w:rsidRDefault="009854DB" w:rsidP="009854D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2" w:name="_Hlk500170072"/>
    </w:p>
    <w:bookmarkEnd w:id="2"/>
    <w:p w14:paraId="76C8A605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0A960F5F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 «</w:t>
      </w:r>
      <w:r>
        <w:rPr>
          <w:rFonts w:ascii="Times New Roman" w:hAnsi="Times New Roman"/>
          <w:sz w:val="28"/>
          <w:szCs w:val="28"/>
        </w:rPr>
        <w:t>Акварель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39D8653C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3DB091B4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D26C47">
        <w:rPr>
          <w:rFonts w:ascii="Times New Roman" w:hAnsi="Times New Roman"/>
          <w:sz w:val="28"/>
          <w:szCs w:val="28"/>
        </w:rPr>
        <w:t xml:space="preserve"> презентаци</w:t>
      </w:r>
      <w:r>
        <w:rPr>
          <w:rFonts w:ascii="Times New Roman" w:hAnsi="Times New Roman"/>
          <w:sz w:val="28"/>
          <w:szCs w:val="28"/>
        </w:rPr>
        <w:t>ю</w:t>
      </w:r>
      <w:r w:rsidRPr="00D26C47">
        <w:rPr>
          <w:rFonts w:ascii="Times New Roman" w:hAnsi="Times New Roman"/>
          <w:sz w:val="28"/>
          <w:szCs w:val="28"/>
        </w:rPr>
        <w:t xml:space="preserve"> итоговых работ,</w:t>
      </w:r>
    </w:p>
    <w:p w14:paraId="39D2773D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Выставки работ.</w:t>
      </w:r>
    </w:p>
    <w:p w14:paraId="5A3538A0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6CA2752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533C6B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41C797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E92A2DB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A7E6B79" w14:textId="77777777" w:rsidR="00186BA7" w:rsidRDefault="00186BA7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EDD879" w14:textId="77777777" w:rsidR="009854DB" w:rsidRDefault="009854DB" w:rsidP="009854D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</w:t>
      </w:r>
    </w:p>
    <w:p w14:paraId="359679CB" w14:textId="77777777" w:rsidR="009854DB" w:rsidRDefault="009854DB" w:rsidP="00985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68CB2082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53AB0B2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63D858B2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</w:t>
      </w:r>
      <w:r w:rsidRPr="00D26C47">
        <w:rPr>
          <w:rFonts w:ascii="Times New Roman" w:hAnsi="Times New Roman" w:cs="Times New Roman"/>
          <w:sz w:val="28"/>
          <w:szCs w:val="28"/>
        </w:rPr>
        <w:t xml:space="preserve"> техники нетрадиционного рисования,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материалы, инструменты для работы рисования;</w:t>
      </w:r>
    </w:p>
    <w:p w14:paraId="7DCF89F7" w14:textId="77777777" w:rsidR="009854DB" w:rsidRPr="00D26C47" w:rsidRDefault="009854DB" w:rsidP="009854DB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сновы техники безопасности </w:t>
      </w:r>
      <w:r>
        <w:rPr>
          <w:rFonts w:ascii="Times New Roman" w:hAnsi="Times New Roman" w:cs="Times New Roman"/>
          <w:sz w:val="28"/>
          <w:szCs w:val="28"/>
        </w:rPr>
        <w:t>на занятиях изобразительной деятельности с применением нетрадиционных техник рисования</w:t>
      </w:r>
      <w:r w:rsidRPr="00D26C47">
        <w:rPr>
          <w:rFonts w:ascii="Times New Roman" w:hAnsi="Times New Roman" w:cs="Times New Roman"/>
          <w:sz w:val="28"/>
          <w:szCs w:val="28"/>
        </w:rPr>
        <w:t>;</w:t>
      </w:r>
    </w:p>
    <w:p w14:paraId="1DECB8C0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1D786682" w14:textId="77777777" w:rsidR="009854DB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образцу, трафарету, шаблону;</w:t>
      </w:r>
    </w:p>
    <w:p w14:paraId="2F014B04" w14:textId="77777777" w:rsidR="009854DB" w:rsidRPr="00D43DF9" w:rsidRDefault="009854DB" w:rsidP="009854DB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простые нетрадиционные техники рисования.</w:t>
      </w:r>
    </w:p>
    <w:p w14:paraId="5FA79E5C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3C731B52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мелкая моторика рук</w:t>
      </w:r>
      <w:r>
        <w:rPr>
          <w:rFonts w:ascii="Times New Roman" w:hAnsi="Times New Roman"/>
          <w:sz w:val="28"/>
          <w:szCs w:val="28"/>
        </w:rPr>
        <w:t>;</w:t>
      </w:r>
    </w:p>
    <w:p w14:paraId="26EBE1D9" w14:textId="77777777" w:rsidR="009854DB" w:rsidRPr="00F40E5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>
        <w:rPr>
          <w:rFonts w:ascii="Times New Roman" w:hAnsi="Times New Roman"/>
          <w:sz w:val="28"/>
          <w:szCs w:val="28"/>
        </w:rPr>
        <w:t>воображение;</w:t>
      </w:r>
    </w:p>
    <w:p w14:paraId="4243F921" w14:textId="77777777" w:rsidR="009854DB" w:rsidRPr="00D26C47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лучшена работоспособность</w:t>
      </w:r>
      <w:r>
        <w:rPr>
          <w:rFonts w:ascii="Times New Roman" w:hAnsi="Times New Roman"/>
          <w:sz w:val="28"/>
          <w:szCs w:val="28"/>
        </w:rPr>
        <w:t>;</w:t>
      </w:r>
    </w:p>
    <w:p w14:paraId="44B942C7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12439354" w14:textId="77777777" w:rsidR="009854DB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4577B87C" w14:textId="77777777" w:rsidR="009854DB" w:rsidRPr="00FB6891" w:rsidRDefault="009854DB" w:rsidP="009854DB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1CED4504" w14:textId="77777777" w:rsidR="009854DB" w:rsidRPr="00D26C47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557D675E" w14:textId="77777777" w:rsidR="009854DB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ориентация на плоскости;</w:t>
      </w:r>
    </w:p>
    <w:p w14:paraId="46F374D6" w14:textId="77777777" w:rsidR="009854DB" w:rsidRPr="00D26C47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согласованност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 xml:space="preserve"> движений руки и глаза.</w:t>
      </w:r>
    </w:p>
    <w:p w14:paraId="04D620F8" w14:textId="77777777" w:rsidR="009854DB" w:rsidRDefault="009854DB" w:rsidP="009854DB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25BB7ACD" w14:textId="77777777" w:rsidR="009854DB" w:rsidRPr="00FB6891" w:rsidRDefault="009854DB" w:rsidP="009854DB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2462C07F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B7FA08C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A3F27F2" w14:textId="77777777" w:rsidR="009854DB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3EC7051" w14:textId="77777777" w:rsidR="00AC6CCE" w:rsidRPr="00D26C47" w:rsidRDefault="00AC6CCE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09DA180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A498FAD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2.Комплекс организационно-педагогических условий</w:t>
      </w:r>
    </w:p>
    <w:p w14:paraId="2319DA82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31E06DF7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Календарный учебный график 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 w:rsidRPr="00D26C47"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09E7742D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2.2. Условия реализации программы «Акварель»</w:t>
      </w:r>
    </w:p>
    <w:p w14:paraId="0F6094DA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073B3302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052095F8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4E25EE16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202B952A" w14:textId="77777777" w:rsidR="009854DB" w:rsidRPr="00D26C47" w:rsidRDefault="009854DB" w:rsidP="009854DB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Материальное оснащение:</w:t>
      </w:r>
    </w:p>
    <w:p w14:paraId="43063790" w14:textId="77777777" w:rsidR="009854DB" w:rsidRPr="00D26C47" w:rsidRDefault="009854DB" w:rsidP="009854DB">
      <w:pPr>
        <w:pStyle w:val="af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D26C47">
        <w:rPr>
          <w:bCs/>
          <w:i/>
          <w:sz w:val="28"/>
          <w:szCs w:val="36"/>
        </w:rPr>
        <w:t>Инструменты и приспособления:</w:t>
      </w:r>
    </w:p>
    <w:p w14:paraId="608E57D7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Бумага разных размеров;</w:t>
      </w:r>
    </w:p>
    <w:p w14:paraId="4FCCCCB7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картон</w:t>
      </w:r>
    </w:p>
    <w:p w14:paraId="7ED65AC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цветные карандаши;</w:t>
      </w:r>
    </w:p>
    <w:p w14:paraId="00646287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фломастеры;</w:t>
      </w:r>
    </w:p>
    <w:p w14:paraId="2624826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краски </w:t>
      </w:r>
      <w:r w:rsidRPr="00D26C47">
        <w:rPr>
          <w:i/>
          <w:iCs/>
          <w:color w:val="111111"/>
          <w:sz w:val="28"/>
          <w:szCs w:val="28"/>
          <w:bdr w:val="none" w:sz="0" w:space="0" w:color="auto" w:frame="1"/>
        </w:rPr>
        <w:t>(гуашь и акварель);</w:t>
      </w:r>
    </w:p>
    <w:p w14:paraId="61AA7298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кисти тонкие и толстые;</w:t>
      </w:r>
    </w:p>
    <w:p w14:paraId="62FB11A6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печатки и шаблоны;</w:t>
      </w:r>
    </w:p>
    <w:p w14:paraId="54E104BD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баночки для воды;</w:t>
      </w:r>
    </w:p>
    <w:p w14:paraId="577FB507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салфетки;</w:t>
      </w:r>
    </w:p>
    <w:p w14:paraId="5950BCBC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палитры;</w:t>
      </w:r>
    </w:p>
    <w:p w14:paraId="0965676B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поролон;</w:t>
      </w:r>
    </w:p>
    <w:p w14:paraId="123D35A9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lastRenderedPageBreak/>
        <w:t>пробки;</w:t>
      </w:r>
    </w:p>
    <w:p w14:paraId="51405A4D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сыпучие материалы;</w:t>
      </w:r>
    </w:p>
    <w:p w14:paraId="2CD527DF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ватные палочки;</w:t>
      </w:r>
    </w:p>
    <w:p w14:paraId="08675F12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26C47">
        <w:rPr>
          <w:color w:val="111111"/>
          <w:sz w:val="28"/>
          <w:szCs w:val="28"/>
        </w:rPr>
        <w:t>иллюстрации;</w:t>
      </w:r>
    </w:p>
    <w:p w14:paraId="00B6ECD7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эскизы;</w:t>
      </w:r>
    </w:p>
    <w:p w14:paraId="04A8A989" w14:textId="77777777" w:rsidR="009854DB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шаблоны;</w:t>
      </w:r>
    </w:p>
    <w:p w14:paraId="557C8D70" w14:textId="77777777" w:rsidR="009854DB" w:rsidRPr="00D26C47" w:rsidRDefault="009854DB" w:rsidP="009854DB">
      <w:pPr>
        <w:pStyle w:val="af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трафареты.</w:t>
      </w:r>
    </w:p>
    <w:p w14:paraId="264AEE85" w14:textId="77777777" w:rsidR="009854DB" w:rsidRPr="00D26C47" w:rsidRDefault="009854DB" w:rsidP="009854D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23AD1CF7" w14:textId="77777777" w:rsidR="009854DB" w:rsidRPr="00D26C47" w:rsidRDefault="009854DB" w:rsidP="009854DB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26C47">
        <w:rPr>
          <w:rFonts w:ascii="Times New Roman" w:hAnsi="Times New Roman" w:cs="Times New Roman"/>
          <w:b/>
          <w:sz w:val="28"/>
          <w:szCs w:val="36"/>
        </w:rPr>
        <w:t>2.3.Формы аттестации</w:t>
      </w:r>
    </w:p>
    <w:p w14:paraId="433CEF7F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D26C47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D26C47">
        <w:rPr>
          <w:rFonts w:ascii="Times New Roman" w:hAnsi="Times New Roman"/>
          <w:sz w:val="28"/>
          <w:szCs w:val="28"/>
        </w:rPr>
        <w:t>).</w:t>
      </w:r>
    </w:p>
    <w:p w14:paraId="13BCA4B8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4707E88E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157174E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3C9E187C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54DB" w:rsidRPr="00D26C47" w14:paraId="5596F324" w14:textId="77777777" w:rsidTr="00DB0695">
        <w:tc>
          <w:tcPr>
            <w:tcW w:w="4672" w:type="dxa"/>
          </w:tcPr>
          <w:p w14:paraId="181E15BB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</w:tcPr>
          <w:p w14:paraId="553461C0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854DB" w:rsidRPr="00D26C47" w14:paraId="23A4CF96" w14:textId="77777777" w:rsidTr="00DB0695">
        <w:tc>
          <w:tcPr>
            <w:tcW w:w="4672" w:type="dxa"/>
          </w:tcPr>
          <w:p w14:paraId="1AFA979A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1A96BB86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854DB" w:rsidRPr="00D26C47" w14:paraId="40A2317C" w14:textId="77777777" w:rsidTr="00DB0695">
        <w:tc>
          <w:tcPr>
            <w:tcW w:w="4672" w:type="dxa"/>
          </w:tcPr>
          <w:p w14:paraId="04BC610C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49E3BBA3" w14:textId="77777777" w:rsidR="009854DB" w:rsidRPr="00D26C47" w:rsidRDefault="009854DB" w:rsidP="00DB069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295130A6" w14:textId="77777777" w:rsidR="009854DB" w:rsidRPr="00D26C47" w:rsidRDefault="009854DB" w:rsidP="009854DB">
      <w:pPr>
        <w:tabs>
          <w:tab w:val="left" w:pos="993"/>
        </w:tabs>
        <w:ind w:firstLine="709"/>
        <w:jc w:val="both"/>
        <w:rPr>
          <w:rFonts w:eastAsia="Calibri"/>
          <w:b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2AC4188A" w14:textId="77777777" w:rsidR="009854DB" w:rsidRPr="00D26C47" w:rsidRDefault="009854DB" w:rsidP="009854D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6C47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3FEE1D81" w14:textId="77777777" w:rsidR="009854DB" w:rsidRPr="00D26C47" w:rsidRDefault="009854DB" w:rsidP="009854D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701"/>
      </w:tblGrid>
      <w:tr w:rsidR="009854DB" w:rsidRPr="00D26C47" w14:paraId="467F2D05" w14:textId="77777777" w:rsidTr="00DB0695">
        <w:tc>
          <w:tcPr>
            <w:tcW w:w="567" w:type="dxa"/>
            <w:vAlign w:val="center"/>
          </w:tcPr>
          <w:p w14:paraId="2CEEC09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E6056A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30E9E63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1830BA3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2065D19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Приемы и методы организаций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7D25508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Дидактическое, техническое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оснащение</w:t>
            </w:r>
          </w:p>
        </w:tc>
        <w:tc>
          <w:tcPr>
            <w:tcW w:w="1701" w:type="dxa"/>
            <w:vAlign w:val="center"/>
          </w:tcPr>
          <w:p w14:paraId="1B8E8B3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Формы подведения </w:t>
            </w: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</w:t>
            </w:r>
          </w:p>
        </w:tc>
      </w:tr>
      <w:tr w:rsidR="009854DB" w:rsidRPr="00D26C47" w14:paraId="6E29D9EF" w14:textId="77777777" w:rsidTr="00DB0695">
        <w:tc>
          <w:tcPr>
            <w:tcW w:w="567" w:type="dxa"/>
            <w:vAlign w:val="center"/>
          </w:tcPr>
          <w:p w14:paraId="17EEFE9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4" w:type="dxa"/>
          </w:tcPr>
          <w:p w14:paraId="46A8F42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Знакомство с техниками нетрадиционного рисования.</w:t>
            </w:r>
          </w:p>
        </w:tc>
        <w:tc>
          <w:tcPr>
            <w:tcW w:w="1163" w:type="dxa"/>
            <w:vAlign w:val="center"/>
          </w:tcPr>
          <w:p w14:paraId="5AAADF6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6849091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 об различных техниках рисования, объяснение</w:t>
            </w:r>
          </w:p>
          <w:p w14:paraId="54EFC58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0D7988A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Инструкция по ТБ</w:t>
            </w:r>
          </w:p>
          <w:p w14:paraId="0A7C933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682853F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70E67630" w14:textId="77777777" w:rsidTr="00DB0695">
        <w:trPr>
          <w:trHeight w:val="3014"/>
        </w:trPr>
        <w:tc>
          <w:tcPr>
            <w:tcW w:w="567" w:type="dxa"/>
            <w:vAlign w:val="bottom"/>
          </w:tcPr>
          <w:p w14:paraId="569A904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D26C47">
              <w:rPr>
                <w:rFonts w:ascii="Times New Roman" w:hAnsi="Times New Roman" w:cs="Times New Roman"/>
                <w:bCs/>
              </w:rPr>
              <w:t>2</w:t>
            </w:r>
          </w:p>
          <w:p w14:paraId="029E91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84BFEF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68080D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ADB199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272524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6CB817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832FFA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787B8A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4CC40E4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86570D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06A601C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 использованием ш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тамп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63" w:type="dxa"/>
            <w:vAlign w:val="center"/>
          </w:tcPr>
          <w:p w14:paraId="299E1E4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31FD845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65CA7D3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24331D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580ADB0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Материалы для рисования образцы готовых работ. </w:t>
            </w:r>
          </w:p>
          <w:p w14:paraId="33814CB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268288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26533A29" w14:textId="77777777" w:rsidTr="00DB0695">
        <w:tc>
          <w:tcPr>
            <w:tcW w:w="567" w:type="dxa"/>
            <w:vAlign w:val="center"/>
          </w:tcPr>
          <w:p w14:paraId="5450F86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4156D758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использованием сыпучих материалов. </w:t>
            </w:r>
          </w:p>
          <w:p w14:paraId="3B9026D5" w14:textId="77777777" w:rsidR="009854DB" w:rsidRPr="00D26C47" w:rsidRDefault="009854DB" w:rsidP="00DB069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242E876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280C717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0069211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5C285BA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13511B1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</w:t>
            </w:r>
            <w:r>
              <w:rPr>
                <w:rFonts w:ascii="Times New Roman" w:hAnsi="Times New Roman" w:cs="Times New Roman"/>
              </w:rPr>
              <w:t>рисования</w:t>
            </w:r>
            <w:r w:rsidRPr="00D26C47">
              <w:rPr>
                <w:rFonts w:ascii="Times New Roman" w:hAnsi="Times New Roman" w:cs="Times New Roman"/>
              </w:rPr>
              <w:t>;</w:t>
            </w:r>
          </w:p>
          <w:p w14:paraId="298A230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701" w:type="dxa"/>
            <w:vAlign w:val="center"/>
          </w:tcPr>
          <w:p w14:paraId="336E377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854DB" w:rsidRPr="00D26C47" w14:paraId="445B049F" w14:textId="77777777" w:rsidTr="00DB0695">
        <w:tc>
          <w:tcPr>
            <w:tcW w:w="567" w:type="dxa"/>
            <w:vAlign w:val="center"/>
          </w:tcPr>
          <w:p w14:paraId="61EAED8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0CA6CAC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работы.</w:t>
            </w:r>
          </w:p>
        </w:tc>
        <w:tc>
          <w:tcPr>
            <w:tcW w:w="1163" w:type="dxa"/>
          </w:tcPr>
          <w:p w14:paraId="75BD13D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Комбинированные,</w:t>
            </w:r>
            <w:r w:rsidRPr="00D26C47">
              <w:rPr>
                <w:rFonts w:ascii="Times New Roman" w:hAnsi="Times New Roman" w:cs="Times New Roman"/>
              </w:rPr>
              <w:t>практические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 xml:space="preserve"> занятия,</w:t>
            </w:r>
          </w:p>
        </w:tc>
        <w:tc>
          <w:tcPr>
            <w:tcW w:w="2976" w:type="dxa"/>
            <w:vAlign w:val="center"/>
          </w:tcPr>
          <w:p w14:paraId="71B02FF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0F2D34E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Продуктивный: </w:t>
            </w:r>
            <w:proofErr w:type="gramStart"/>
            <w:r w:rsidRPr="00D26C47">
              <w:rPr>
                <w:rFonts w:ascii="Times New Roman" w:hAnsi="Times New Roman" w:cs="Times New Roman"/>
              </w:rPr>
              <w:t xml:space="preserve">выполнение  </w:t>
            </w:r>
            <w:proofErr w:type="spellStart"/>
            <w:r w:rsidRPr="00D26C47">
              <w:rPr>
                <w:rFonts w:ascii="Times New Roman" w:hAnsi="Times New Roman" w:cs="Times New Roman"/>
              </w:rPr>
              <w:t>итоговойработы</w:t>
            </w:r>
            <w:proofErr w:type="spellEnd"/>
            <w:proofErr w:type="gramEnd"/>
            <w:r w:rsidRPr="00D2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14:paraId="54536CD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  <w:p w14:paraId="1F8355A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выполнения работы.</w:t>
            </w:r>
          </w:p>
        </w:tc>
        <w:tc>
          <w:tcPr>
            <w:tcW w:w="1701" w:type="dxa"/>
            <w:vAlign w:val="center"/>
          </w:tcPr>
          <w:p w14:paraId="0C7A21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72CD1635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40D9F646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04C9C190" w14:textId="77777777" w:rsidR="009854DB" w:rsidRPr="00D26C47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4B135487" w14:textId="77777777" w:rsidR="009854DB" w:rsidRDefault="009854DB" w:rsidP="009854DB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>Список используемой литературы для педагога</w:t>
      </w:r>
    </w:p>
    <w:p w14:paraId="3F9EA71E" w14:textId="77777777" w:rsidR="009854DB" w:rsidRPr="000107A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07AD">
        <w:rPr>
          <w:rFonts w:ascii="Times New Roman" w:hAnsi="Times New Roman" w:cs="Times New Roman"/>
          <w:sz w:val="28"/>
          <w:szCs w:val="28"/>
        </w:rPr>
        <w:t xml:space="preserve">Ефимова М. Волшебный рисунок. Нетрадиционные техники. Для занятий с детьми 4-6 лет. Выпуск 2. – Харьков: Ранок, 2014. </w:t>
      </w:r>
    </w:p>
    <w:p w14:paraId="447E0F34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Занятия по изобразительной деятельности. Коллективное творчество/ Под ред. А. А. Грибовской.-М.: ТЦ Сфера, 2009</w:t>
      </w:r>
      <w:r>
        <w:rPr>
          <w:sz w:val="28"/>
          <w:szCs w:val="28"/>
        </w:rPr>
        <w:t>.</w:t>
      </w:r>
    </w:p>
    <w:p w14:paraId="331A078C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О. Л., Васильева И. И. </w:t>
      </w:r>
      <w:r w:rsidRPr="00DC6692">
        <w:rPr>
          <w:sz w:val="28"/>
          <w:szCs w:val="28"/>
        </w:rPr>
        <w:t>Как понять детский рисунок и развить творческие способности ребенка. –</w:t>
      </w:r>
      <w:r>
        <w:rPr>
          <w:sz w:val="28"/>
          <w:szCs w:val="28"/>
        </w:rPr>
        <w:t xml:space="preserve"> М.</w:t>
      </w:r>
      <w:r w:rsidRPr="00DC6692">
        <w:rPr>
          <w:sz w:val="28"/>
          <w:szCs w:val="28"/>
        </w:rPr>
        <w:t>: Сфера, 2011.</w:t>
      </w:r>
    </w:p>
    <w:p w14:paraId="08A04E8B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721FD">
        <w:rPr>
          <w:sz w:val="28"/>
          <w:szCs w:val="28"/>
        </w:rPr>
        <w:t>Казакова Р.Г. Занятия по рисованию с дошкольниками: Нетрадиционные техники, планирование, конспекты занятий.- М.: ТЦ Сфера, 2009.</w:t>
      </w:r>
    </w:p>
    <w:p w14:paraId="08F1E552" w14:textId="77777777" w:rsidR="009854DB" w:rsidRPr="00DC6692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Колдина</w:t>
      </w:r>
      <w:proofErr w:type="spellEnd"/>
      <w:r>
        <w:rPr>
          <w:sz w:val="28"/>
          <w:szCs w:val="28"/>
        </w:rPr>
        <w:t xml:space="preserve"> Д. Н. </w:t>
      </w:r>
      <w:r w:rsidRPr="00DC6692">
        <w:rPr>
          <w:sz w:val="28"/>
          <w:szCs w:val="28"/>
        </w:rPr>
        <w:t>Ри</w:t>
      </w:r>
      <w:r>
        <w:rPr>
          <w:sz w:val="28"/>
          <w:szCs w:val="28"/>
        </w:rPr>
        <w:t>сование с детьми 4-5 лет. – М.</w:t>
      </w:r>
      <w:r w:rsidRPr="00DC6692">
        <w:rPr>
          <w:sz w:val="28"/>
          <w:szCs w:val="28"/>
        </w:rPr>
        <w:t>: Мозаика-Синтез, 2010.</w:t>
      </w:r>
    </w:p>
    <w:p w14:paraId="42F71E75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50254D">
        <w:rPr>
          <w:sz w:val="28"/>
          <w:szCs w:val="28"/>
        </w:rPr>
        <w:t>Изобразительная деятельность в детском саду. Средняя группа (образовательная облас</w:t>
      </w:r>
      <w:r>
        <w:rPr>
          <w:sz w:val="28"/>
          <w:szCs w:val="28"/>
        </w:rPr>
        <w:t>ть «Художественное творчество»)</w:t>
      </w:r>
      <w:r w:rsidRPr="0050254D">
        <w:rPr>
          <w:sz w:val="28"/>
          <w:szCs w:val="28"/>
        </w:rPr>
        <w:t>: у</w:t>
      </w:r>
      <w:r>
        <w:rPr>
          <w:sz w:val="28"/>
          <w:szCs w:val="28"/>
        </w:rPr>
        <w:t>чебно-методическое пособие. – М.</w:t>
      </w:r>
      <w:r w:rsidRPr="0050254D">
        <w:rPr>
          <w:sz w:val="28"/>
          <w:szCs w:val="28"/>
        </w:rPr>
        <w:t>: ИД «Цветной мир», 2012.</w:t>
      </w:r>
    </w:p>
    <w:p w14:paraId="1D5833AA" w14:textId="77777777" w:rsidR="009854DB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Лыкова И. А. </w:t>
      </w:r>
      <w:r w:rsidRPr="00DC6692">
        <w:rPr>
          <w:sz w:val="28"/>
          <w:szCs w:val="28"/>
        </w:rPr>
        <w:t>Программа художественного воспитания, обучения и развития</w:t>
      </w:r>
      <w:r>
        <w:rPr>
          <w:sz w:val="28"/>
          <w:szCs w:val="28"/>
        </w:rPr>
        <w:t xml:space="preserve"> детей 2–7 лет. Цветные ладошки</w:t>
      </w:r>
      <w:r w:rsidRPr="00DC6692">
        <w:rPr>
          <w:sz w:val="28"/>
          <w:szCs w:val="28"/>
        </w:rPr>
        <w:t>.</w:t>
      </w:r>
    </w:p>
    <w:p w14:paraId="5BC2CD55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изобразительной деятельности под редакцией Т. С. Комаровой.</w:t>
      </w:r>
    </w:p>
    <w:p w14:paraId="5B4C2825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техники рисования в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СПб.: КАРО, 2016 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ACED5C" w14:textId="77777777" w:rsidR="009854DB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Цквитария</w:t>
      </w:r>
      <w:proofErr w:type="spellEnd"/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6721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етрадиционные техники рисования. Интегрированные занятия в ДОУ.- М.: ТЦ Сфера, 2011.</w:t>
      </w:r>
    </w:p>
    <w:p w14:paraId="6C1A94B2" w14:textId="77777777" w:rsidR="009854DB" w:rsidRPr="007C732D" w:rsidRDefault="009854DB" w:rsidP="009854DB">
      <w:pPr>
        <w:pStyle w:val="a7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32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Шаляпина И. Нетрадиционное рисование с дошкольниками. 20 познавательно-игровых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Сфера, 2017. – 64 с.</w:t>
      </w:r>
    </w:p>
    <w:p w14:paraId="52C76C4C" w14:textId="77777777" w:rsidR="009854DB" w:rsidRPr="006721FD" w:rsidRDefault="009854DB" w:rsidP="009854DB">
      <w:pPr>
        <w:pStyle w:val="af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6721FD">
        <w:rPr>
          <w:bCs/>
          <w:kern w:val="36"/>
          <w:sz w:val="28"/>
          <w:szCs w:val="28"/>
        </w:rPr>
        <w:t>ЯнушкоЕ.А</w:t>
      </w:r>
      <w:proofErr w:type="spellEnd"/>
      <w:r w:rsidRPr="006721FD">
        <w:rPr>
          <w:bCs/>
          <w:kern w:val="36"/>
          <w:sz w:val="28"/>
          <w:szCs w:val="28"/>
        </w:rPr>
        <w:t>. Рисование с детьми раннего возраста. – М.: Мозаика-Синтез, 2006 г.</w:t>
      </w:r>
    </w:p>
    <w:p w14:paraId="47926E5C" w14:textId="77777777" w:rsidR="009854DB" w:rsidRPr="006721FD" w:rsidRDefault="009854DB" w:rsidP="009854DB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7A09597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D26C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</w:t>
      </w:r>
    </w:p>
    <w:p w14:paraId="46979759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http://kladraz. ru/yunyi-hudozhnik/netradicionaja-tehnika-risovanija-v-dou-risovanie-kusochkom-tekstilja.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409614D6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35E22">
        <w:rPr>
          <w:rFonts w:ascii="Times New Roman" w:hAnsi="Times New Roman" w:cs="Times New Roman"/>
          <w:sz w:val="28"/>
          <w:szCs w:val="28"/>
        </w:rPr>
        <w:t xml:space="preserve">http://ped-kopilka. ru/uchiteljam-predmetnikam/izobrazitelnoe-iskustvo/netradicionaja-tehnika-risovanija-peizazha-manoi-krupoi-dlja-mladshih-shkolnikov. </w:t>
      </w:r>
      <w:proofErr w:type="spellStart"/>
      <w:r w:rsidRPr="00D35E22">
        <w:rPr>
          <w:rFonts w:ascii="Times New Roman" w:hAnsi="Times New Roman" w:cs="Times New Roman"/>
          <w:sz w:val="28"/>
          <w:szCs w:val="28"/>
        </w:rPr>
        <w:t>html</w:t>
      </w:r>
      <w:proofErr w:type="spellEnd"/>
    </w:p>
    <w:p w14:paraId="58AA37F9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liveinternet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>/users/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middle_name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/post350882812 </w:t>
      </w:r>
    </w:p>
    <w:p w14:paraId="15322A52" w14:textId="77777777" w:rsidR="009854DB" w:rsidRPr="003E753D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http://www. </w:t>
      </w:r>
      <w:proofErr w:type="spellStart"/>
      <w:r w:rsidRPr="00D35E22">
        <w:rPr>
          <w:rFonts w:ascii="Times New Roman" w:hAnsi="Times New Roman" w:cs="Times New Roman"/>
          <w:sz w:val="28"/>
          <w:szCs w:val="28"/>
          <w:lang w:val="en-US"/>
        </w:rPr>
        <w:t>maam</w:t>
      </w:r>
      <w:proofErr w:type="spellEnd"/>
      <w:r w:rsidRPr="00D35E22">
        <w:rPr>
          <w:rFonts w:ascii="Times New Roman" w:hAnsi="Times New Roman" w:cs="Times New Roman"/>
          <w:sz w:val="28"/>
          <w:szCs w:val="28"/>
          <w:lang w:val="en-US"/>
        </w:rPr>
        <w:t xml:space="preserve">. ru/detskijsad/-zolotaja-osen-netradicionaja-tehnika-risovanija-suhimi-listjami. html </w:t>
      </w:r>
    </w:p>
    <w:p w14:paraId="408E3D9E" w14:textId="77777777" w:rsidR="009854DB" w:rsidRPr="00D35E22" w:rsidRDefault="009854DB" w:rsidP="009854DB">
      <w:pPr>
        <w:pStyle w:val="a3"/>
        <w:rPr>
          <w:rStyle w:val="c2"/>
          <w:rFonts w:ascii="Times New Roman" w:hAnsi="Times New Roman" w:cs="Times New Roman"/>
          <w:b/>
          <w:sz w:val="28"/>
          <w:szCs w:val="28"/>
          <w:lang w:val="en-US"/>
        </w:rPr>
      </w:pPr>
      <w:r w:rsidRPr="00D35E22">
        <w:rPr>
          <w:rFonts w:ascii="Times New Roman" w:hAnsi="Times New Roman" w:cs="Times New Roman"/>
          <w:sz w:val="28"/>
          <w:szCs w:val="28"/>
          <w:lang w:val="en-US"/>
        </w:rPr>
        <w:t>http://painting. eds. /crinkled-rice-paper. php</w:t>
      </w:r>
    </w:p>
    <w:p w14:paraId="2BDEA839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17E853AC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46DEB378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97CF18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1.ДВД диски. Авторская программа Татьяны Васильковой «Шедевры крошек или крошечные шедевры. Рисование пальчиками. Пальчиковая гимнастика. Часть 1: от 1-2 лет, часть 2: от 2-3».</w:t>
      </w:r>
    </w:p>
    <w:p w14:paraId="22F0B705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>2. Занятия по изобразительной деятельности. Коллективное творчество/ Под ред. А. А. Грибовской.-М.: ТЦ Сфера, 2009</w:t>
      </w:r>
    </w:p>
    <w:p w14:paraId="07A9F27E" w14:textId="77777777" w:rsidR="009854DB" w:rsidRPr="00D26C47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3. О.Л. Иванова, И.И. Васильева. Как понять детский рисунок и развить творческие способности </w:t>
      </w:r>
      <w:proofErr w:type="gramStart"/>
      <w:r w:rsidRPr="00D26C47">
        <w:rPr>
          <w:rFonts w:ascii="Times New Roman" w:hAnsi="Times New Roman" w:cs="Times New Roman"/>
          <w:sz w:val="28"/>
          <w:szCs w:val="28"/>
        </w:rPr>
        <w:t>ребенка.-</w:t>
      </w:r>
      <w:proofErr w:type="gramEnd"/>
      <w:r w:rsidRPr="00D26C47">
        <w:rPr>
          <w:rFonts w:ascii="Times New Roman" w:hAnsi="Times New Roman" w:cs="Times New Roman"/>
          <w:sz w:val="28"/>
          <w:szCs w:val="28"/>
        </w:rPr>
        <w:t xml:space="preserve"> СПб.: Речь; М.: Сфера,2011.</w:t>
      </w:r>
    </w:p>
    <w:p w14:paraId="1DC87DAE" w14:textId="77777777" w:rsidR="009854DB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6C47">
        <w:rPr>
          <w:rFonts w:ascii="Times New Roman" w:hAnsi="Times New Roman" w:cs="Times New Roman"/>
          <w:sz w:val="28"/>
          <w:szCs w:val="28"/>
        </w:rPr>
        <w:t>Цквитария</w:t>
      </w:r>
      <w:proofErr w:type="spellEnd"/>
      <w:r w:rsidRPr="00D26C47">
        <w:rPr>
          <w:rFonts w:ascii="Times New Roman" w:hAnsi="Times New Roman" w:cs="Times New Roman"/>
          <w:sz w:val="28"/>
          <w:szCs w:val="28"/>
        </w:rPr>
        <w:t xml:space="preserve"> Т.А. нетрадиционные техники рисования. Интегрированные занятия в ДОУ.- М.: ТЦ Сфера, 2011.</w:t>
      </w:r>
    </w:p>
    <w:p w14:paraId="2F8A2EA4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5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Р.Г. «Рисование с детьми дошкольного возраста» (нетрадиционные техники)</w:t>
      </w:r>
    </w:p>
    <w:p w14:paraId="632C066B" w14:textId="77777777" w:rsidR="009854DB" w:rsidRPr="00D26C47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6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 Г. «Изобразительная деятельность младших дошкольников»</w:t>
      </w:r>
    </w:p>
    <w:p w14:paraId="2AFF2398" w14:textId="77777777" w:rsidR="009854DB" w:rsidRDefault="009854DB" w:rsidP="009854DB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7</w:t>
      </w:r>
      <w:r w:rsidRPr="00D26C47">
        <w:rPr>
          <w:rStyle w:val="c2"/>
          <w:rFonts w:ascii="Times New Roman" w:hAnsi="Times New Roman" w:cs="Times New Roman"/>
          <w:sz w:val="28"/>
          <w:szCs w:val="28"/>
        </w:rPr>
        <w:t>. Казакова Т.Г. «Детское изобразительное творчество</w:t>
      </w:r>
    </w:p>
    <w:p w14:paraId="19054734" w14:textId="77777777" w:rsidR="009854DB" w:rsidRPr="00D35E22" w:rsidRDefault="009854DB" w:rsidP="009854D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894637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57B240" w14:textId="77777777" w:rsidR="009854D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625E2E45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1 .</w:t>
      </w:r>
      <w:hyperlink r:id="rId8" w:history="1">
        <w:r w:rsidRPr="00ED1A3B">
          <w:rPr>
            <w:rStyle w:val="a6"/>
            <w:rFonts w:ascii="Times New Roman" w:hAnsi="Times New Roman"/>
            <w:sz w:val="28"/>
            <w:szCs w:val="28"/>
          </w:rPr>
          <w:t>https://www.analogi.net/razvivashki/shablony-dlya-netradiczionnogo-risovaniya-vatnymi-palochkami</w:t>
        </w:r>
      </w:hyperlink>
    </w:p>
    <w:p w14:paraId="5221F1FE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2.   ttps://www.pinterest.ru/perlina_vp</w:t>
      </w:r>
    </w:p>
    <w:p w14:paraId="7B4D90CF" w14:textId="77777777" w:rsidR="009854DB" w:rsidRPr="00ED1A3B" w:rsidRDefault="009854DB" w:rsidP="009854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D1A3B">
        <w:rPr>
          <w:rFonts w:ascii="Times New Roman" w:hAnsi="Times New Roman"/>
          <w:sz w:val="28"/>
          <w:szCs w:val="28"/>
        </w:rPr>
        <w:t>3.</w:t>
      </w:r>
      <w:r w:rsidRPr="00D26C47">
        <w:rPr>
          <w:rFonts w:ascii="Times New Roman" w:hAnsi="Times New Roman"/>
          <w:sz w:val="28"/>
          <w:szCs w:val="28"/>
        </w:rPr>
        <w:t xml:space="preserve">Набор развивающих раскрасок из 10 штук: Раскраска  «Мой день» Раскраска «Транспорт» Книга «Новогодние наклейки-пазлы. Мишка» Раскраска «Динозавры» Раскраска «Хорошие манеры» Раскраска «Пираты» Раскраска «Профессии» Раскраска «Животные» Раскраска «Птицы» </w:t>
      </w:r>
    </w:p>
    <w:p w14:paraId="69B958D9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26C47">
        <w:rPr>
          <w:rFonts w:ascii="Times New Roman" w:hAnsi="Times New Roman"/>
          <w:sz w:val="28"/>
          <w:szCs w:val="28"/>
          <w:lang w:val="en-US"/>
        </w:rPr>
        <w:t xml:space="preserve">a </w:t>
      </w:r>
      <w:proofErr w:type="spellStart"/>
      <w:r w:rsidRPr="00D26C47">
        <w:rPr>
          <w:rFonts w:ascii="Times New Roman" w:hAnsi="Times New Roman"/>
          <w:sz w:val="28"/>
          <w:szCs w:val="28"/>
          <w:lang w:val="en-US"/>
        </w:rPr>
        <w:t>href</w:t>
      </w:r>
      <w:proofErr w:type="spellEnd"/>
      <w:r w:rsidRPr="00D26C47">
        <w:rPr>
          <w:rFonts w:ascii="Times New Roman" w:hAnsi="Times New Roman"/>
          <w:sz w:val="28"/>
          <w:szCs w:val="28"/>
          <w:lang w:val="en-US"/>
        </w:rPr>
        <w:t>="/2864151/raskraska-podvodnyy-mir-20-stranic/" target</w:t>
      </w:r>
    </w:p>
    <w:p w14:paraId="06925C38" w14:textId="77777777" w:rsidR="009854DB" w:rsidRPr="00D26C47" w:rsidRDefault="009854DB" w:rsidP="009854DB">
      <w:pPr>
        <w:pStyle w:val="a3"/>
        <w:spacing w:line="360" w:lineRule="auto"/>
        <w:ind w:left="284" w:firstLine="568"/>
        <w:rPr>
          <w:rFonts w:ascii="Times New Roman" w:hAnsi="Times New Roman"/>
          <w:sz w:val="28"/>
          <w:szCs w:val="28"/>
          <w:lang w:val="en-US"/>
        </w:rPr>
      </w:pPr>
    </w:p>
    <w:p w14:paraId="37E88C96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F6631D4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E927BF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4AA8694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CF9990E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3E719E41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7D0FA4F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71F623F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A08D18C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F5BA65A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A0990E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0C08CF54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49068216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9B96527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786A56DE" w14:textId="77777777" w:rsidR="009854DB" w:rsidRPr="00042CEC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2936A5A" w14:textId="77777777" w:rsidR="009854DB" w:rsidRPr="008C24EA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1</w:t>
      </w:r>
    </w:p>
    <w:p w14:paraId="0C63C129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69F5F9CA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1C7CA78E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7534BF03" w14:textId="77777777" w:rsidR="009854DB" w:rsidRPr="00D26C47" w:rsidRDefault="009854DB" w:rsidP="009854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854DB" w:rsidRPr="00D26C47" w14:paraId="569EE187" w14:textId="77777777" w:rsidTr="00DB0695">
        <w:tc>
          <w:tcPr>
            <w:tcW w:w="2137" w:type="dxa"/>
          </w:tcPr>
          <w:p w14:paraId="0390BA6C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624C7D1A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2B682D4E" w14:textId="77777777" w:rsidR="009854DB" w:rsidRPr="00D26C47" w:rsidRDefault="009854DB" w:rsidP="00DB0695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854DB" w:rsidRPr="00D26C47" w14:paraId="4D4EDC2C" w14:textId="77777777" w:rsidTr="00DB0695">
        <w:tc>
          <w:tcPr>
            <w:tcW w:w="2137" w:type="dxa"/>
          </w:tcPr>
          <w:p w14:paraId="283EC9DE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0BD30A9D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3A4AEF05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67C05F51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5A1591B9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0884443F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553AD6CA" w14:textId="77777777" w:rsidR="009854DB" w:rsidRPr="00D26C47" w:rsidRDefault="009854DB" w:rsidP="00DB0695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854DB" w:rsidRPr="00D26C47" w14:paraId="12086C41" w14:textId="77777777" w:rsidTr="00DB0695">
        <w:tc>
          <w:tcPr>
            <w:tcW w:w="2137" w:type="dxa"/>
          </w:tcPr>
          <w:p w14:paraId="6561673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64C0892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95AB2E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78D121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9FAF61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BBF70A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A51752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BB92A02" w14:textId="77777777" w:rsidTr="00DB0695">
        <w:tc>
          <w:tcPr>
            <w:tcW w:w="2137" w:type="dxa"/>
          </w:tcPr>
          <w:p w14:paraId="682DC29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3E8F17E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95258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CE7F3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2F4526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209199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227CB9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BB6BDD6" w14:textId="77777777" w:rsidTr="00DB0695">
        <w:tc>
          <w:tcPr>
            <w:tcW w:w="2137" w:type="dxa"/>
          </w:tcPr>
          <w:p w14:paraId="498D5F4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4F8CE46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22694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22DB54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90B25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015D6D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DFFB4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C49DC06" w14:textId="77777777" w:rsidTr="00DB0695">
        <w:tc>
          <w:tcPr>
            <w:tcW w:w="2137" w:type="dxa"/>
          </w:tcPr>
          <w:p w14:paraId="1C9D90B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63C47C0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3D6F0B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DCBE3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A7A573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270AFE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818D90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87769BC" w14:textId="77777777" w:rsidTr="00DB0695">
        <w:tc>
          <w:tcPr>
            <w:tcW w:w="2137" w:type="dxa"/>
          </w:tcPr>
          <w:p w14:paraId="088A91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4707FAC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2B881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0FD8B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FFA4EA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A7686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15C2EA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60BFE28" w14:textId="77777777" w:rsidTr="00DB0695">
        <w:tc>
          <w:tcPr>
            <w:tcW w:w="2137" w:type="dxa"/>
          </w:tcPr>
          <w:p w14:paraId="681FFE5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2E6CBCB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C90E7B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E17120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61B849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8BB4E6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4BCB22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0162464" w14:textId="77777777" w:rsidTr="00DB0695">
        <w:tc>
          <w:tcPr>
            <w:tcW w:w="2137" w:type="dxa"/>
          </w:tcPr>
          <w:p w14:paraId="6521F28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62625F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3038E6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A7BC4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3B2C7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25D28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C0B7F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EDCC574" w14:textId="77777777" w:rsidTr="00DB0695">
        <w:tc>
          <w:tcPr>
            <w:tcW w:w="2137" w:type="dxa"/>
          </w:tcPr>
          <w:p w14:paraId="3C7EBDC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654491D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9C485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090EE6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316BE5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A919A3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ED57B0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1C9D820" w14:textId="77777777" w:rsidTr="00DB0695">
        <w:tc>
          <w:tcPr>
            <w:tcW w:w="2137" w:type="dxa"/>
          </w:tcPr>
          <w:p w14:paraId="568FE927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69F05A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4C253D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1720B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84FF75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ED152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F4E16B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A66B7EE" w14:textId="77777777" w:rsidTr="00DB0695">
        <w:tc>
          <w:tcPr>
            <w:tcW w:w="2137" w:type="dxa"/>
          </w:tcPr>
          <w:p w14:paraId="27750A3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5015712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1A23C6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7F442D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0B4080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5A4753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131B12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FEF89EC" w14:textId="77777777" w:rsidTr="00DB0695">
        <w:tc>
          <w:tcPr>
            <w:tcW w:w="2137" w:type="dxa"/>
          </w:tcPr>
          <w:p w14:paraId="41AB023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5881199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BFFB1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F0F980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4478707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713EC8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26536A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92F58A8" w14:textId="77777777" w:rsidTr="00DB0695">
        <w:tc>
          <w:tcPr>
            <w:tcW w:w="2137" w:type="dxa"/>
          </w:tcPr>
          <w:p w14:paraId="538B255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1C241EC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0BE47A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D0DAA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D61A0A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5CC19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27AB99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BF8BF0F" w14:textId="77777777" w:rsidTr="00DB0695">
        <w:tc>
          <w:tcPr>
            <w:tcW w:w="2137" w:type="dxa"/>
          </w:tcPr>
          <w:p w14:paraId="58690DDB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514568D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D3071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C4168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DA05D8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C31F2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33A3B1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7F5F08B" w14:textId="77777777" w:rsidTr="00DB0695">
        <w:tc>
          <w:tcPr>
            <w:tcW w:w="2137" w:type="dxa"/>
          </w:tcPr>
          <w:p w14:paraId="20C69205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7CDC8F0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468B9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9853E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D865F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ECD924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F71487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BC16A01" w14:textId="77777777" w:rsidTr="00DB0695">
        <w:tc>
          <w:tcPr>
            <w:tcW w:w="2137" w:type="dxa"/>
          </w:tcPr>
          <w:p w14:paraId="1119F33E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2B9556D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B3103E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26F2BD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DF224D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D7CDD8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A4B09B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F189130" w14:textId="77777777" w:rsidTr="00DB0695">
        <w:tc>
          <w:tcPr>
            <w:tcW w:w="2137" w:type="dxa"/>
          </w:tcPr>
          <w:p w14:paraId="460C9A1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6C80CD7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456DE9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3A52B3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278460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B2290D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1A96D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2953AA0D" w14:textId="77777777" w:rsidTr="00DB0695">
        <w:tc>
          <w:tcPr>
            <w:tcW w:w="2137" w:type="dxa"/>
          </w:tcPr>
          <w:p w14:paraId="1C86C04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788BDFC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14A9A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8BDA69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ADB64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9372C3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4A92DE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59DBFEB" w14:textId="77777777" w:rsidTr="00DB0695">
        <w:tc>
          <w:tcPr>
            <w:tcW w:w="2137" w:type="dxa"/>
          </w:tcPr>
          <w:p w14:paraId="09AF7D1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2C5F3A1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C456B6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36852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C9F9D4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261CB4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CBFD01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A5E65F7" w14:textId="77777777" w:rsidTr="00DB0695">
        <w:tc>
          <w:tcPr>
            <w:tcW w:w="2137" w:type="dxa"/>
          </w:tcPr>
          <w:p w14:paraId="7FD8667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2BE104F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87F75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5293B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9D95E4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3036F1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C8908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3C1C5B50" w14:textId="77777777" w:rsidTr="00DB0695">
        <w:tc>
          <w:tcPr>
            <w:tcW w:w="2137" w:type="dxa"/>
          </w:tcPr>
          <w:p w14:paraId="627A680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0CF6CB3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DDABB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110C3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20F066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74940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5E98E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7DB5747" w14:textId="77777777" w:rsidTr="00DB0695">
        <w:tc>
          <w:tcPr>
            <w:tcW w:w="2137" w:type="dxa"/>
          </w:tcPr>
          <w:p w14:paraId="26E7E8E7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29DE9B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BFD25D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9A2B93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2A8980D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8DDE41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38531F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75AE4E3D" w14:textId="77777777" w:rsidTr="00DB0695">
        <w:tc>
          <w:tcPr>
            <w:tcW w:w="2137" w:type="dxa"/>
          </w:tcPr>
          <w:p w14:paraId="44B02A9D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355FB17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328C3D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ED776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0B818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74748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A7352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0A29CA27" w14:textId="77777777" w:rsidTr="00DB0695">
        <w:tc>
          <w:tcPr>
            <w:tcW w:w="2137" w:type="dxa"/>
          </w:tcPr>
          <w:p w14:paraId="3AFC61C9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7F403DF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E957CA0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7DAEEF4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50DBE8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B537AF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CA03BF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4CBFEC09" w14:textId="77777777" w:rsidTr="00DB0695">
        <w:tc>
          <w:tcPr>
            <w:tcW w:w="2137" w:type="dxa"/>
          </w:tcPr>
          <w:p w14:paraId="003CF5F7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3DB4B642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C0DE4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A1C9C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6B4FE8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895908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CD6852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6A06B4DA" w14:textId="77777777" w:rsidTr="00DB0695">
        <w:tc>
          <w:tcPr>
            <w:tcW w:w="2137" w:type="dxa"/>
          </w:tcPr>
          <w:p w14:paraId="79CEE344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10F1AB48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2449B2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00471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B4DC4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B7296B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60C8993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14CEAC12" w14:textId="77777777" w:rsidTr="00DB0695">
        <w:tc>
          <w:tcPr>
            <w:tcW w:w="2137" w:type="dxa"/>
          </w:tcPr>
          <w:p w14:paraId="1E54F0FB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3BAD823C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6A025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FE90645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9A25B2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49002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3B9AA7F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854DB" w:rsidRPr="00D26C47" w14:paraId="5F08810F" w14:textId="77777777" w:rsidTr="00DB0695">
        <w:tc>
          <w:tcPr>
            <w:tcW w:w="2137" w:type="dxa"/>
          </w:tcPr>
          <w:p w14:paraId="57ABF186" w14:textId="77777777" w:rsidR="009854DB" w:rsidRPr="00D26C47" w:rsidRDefault="009854DB" w:rsidP="00DB069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коммуникативных навыков</w:t>
            </w:r>
          </w:p>
        </w:tc>
        <w:tc>
          <w:tcPr>
            <w:tcW w:w="687" w:type="dxa"/>
          </w:tcPr>
          <w:p w14:paraId="7A5D8A5A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1919561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91C9FA6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25956B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E21C49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364045E" w14:textId="77777777" w:rsidR="009854DB" w:rsidRPr="00D26C47" w:rsidRDefault="009854DB" w:rsidP="00DB069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644C007A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52BB34F7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72EBD01A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5B9B769F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7622914B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272CDACA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</w:p>
    <w:p w14:paraId="7ED24AA0" w14:textId="77777777" w:rsidR="009854DB" w:rsidRPr="00D26C47" w:rsidRDefault="009854DB" w:rsidP="009854DB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6485D4C2" w14:textId="77777777" w:rsidR="009854DB" w:rsidRPr="00D26C47" w:rsidRDefault="009854DB" w:rsidP="009854DB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7D400165" w14:textId="77777777" w:rsidR="009854DB" w:rsidRPr="00D26C47" w:rsidRDefault="009854DB" w:rsidP="009854DB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1B82879D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9958B0" w14:textId="77777777" w:rsidR="009854DB" w:rsidRPr="00D26C47" w:rsidRDefault="009854DB" w:rsidP="009854D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AEC6328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9A4BBE4" w14:textId="77777777" w:rsidR="009854DB" w:rsidRPr="00D26C47" w:rsidRDefault="009854DB" w:rsidP="009854D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FC8E2CF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8B1F5E4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E330BBC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7561852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CEFC05A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4B3303D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94E4B3C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BA903AF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DFEFD9B" w14:textId="77777777" w:rsidR="009854DB" w:rsidRPr="00D26C47" w:rsidRDefault="009854DB" w:rsidP="009854D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A540384" w14:textId="77777777" w:rsidR="009854DB" w:rsidRPr="00D26C47" w:rsidRDefault="009854DB" w:rsidP="009854D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9854DB" w:rsidRPr="00D26C47" w:rsidSect="00B13368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417C17C" w14:textId="77777777" w:rsidR="00710B14" w:rsidRDefault="00710B14" w:rsidP="00710B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bookmarkStart w:id="3" w:name="_Hlk91753066"/>
      <w:r>
        <w:rPr>
          <w:rFonts w:ascii="Times New Roman" w:hAnsi="Times New Roman"/>
          <w:sz w:val="28"/>
          <w:szCs w:val="28"/>
        </w:rPr>
        <w:t xml:space="preserve">Приложение 2            </w:t>
      </w:r>
    </w:p>
    <w:bookmarkEnd w:id="3"/>
    <w:p w14:paraId="0E66866B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4"/>
        </w:rPr>
      </w:pPr>
    </w:p>
    <w:p w14:paraId="0E3F7E95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Государственное автономное учреждение Саратовской области</w:t>
      </w:r>
    </w:p>
    <w:p w14:paraId="34E7C716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 «Марксовский реабилитационный центр для детей и подростков с ограниченными возможностями»</w:t>
      </w:r>
    </w:p>
    <w:p w14:paraId="3ACD703C" w14:textId="77777777" w:rsidR="00710B14" w:rsidRDefault="00710B14" w:rsidP="00710B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6576E15" w14:textId="77777777" w:rsidR="00710B14" w:rsidRDefault="00710B14" w:rsidP="00710B1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32715FD" w14:textId="77777777" w:rsidR="00710B14" w:rsidRDefault="00710B14" w:rsidP="00710B14">
      <w:pPr>
        <w:spacing w:after="160" w:line="256" w:lineRule="auto"/>
        <w:jc w:val="center"/>
        <w:rPr>
          <w:rFonts w:ascii="Times New Roman" w:eastAsiaTheme="minorHAnsi" w:hAnsi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/>
          <w:b/>
          <w:bCs/>
          <w:sz w:val="32"/>
          <w:szCs w:val="32"/>
          <w:lang w:eastAsia="en-US"/>
        </w:rPr>
        <w:t>Отделение реализации дополнительных общеразвивающих программ</w:t>
      </w:r>
    </w:p>
    <w:p w14:paraId="5D835636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28F4484" w14:textId="77777777" w:rsidR="00710B14" w:rsidRPr="00FC7BCB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Форма оказания услуг: Полустационар «Амбулаторного пребывания»</w:t>
      </w:r>
    </w:p>
    <w:p w14:paraId="1D4428D6" w14:textId="77777777" w:rsidR="00710B14" w:rsidRDefault="00710B14" w:rsidP="00710B1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C7BCB">
        <w:rPr>
          <w:rFonts w:ascii="Times New Roman" w:hAnsi="Times New Roman"/>
          <w:sz w:val="28"/>
          <w:szCs w:val="28"/>
        </w:rPr>
        <w:t>Полустационар «Дневная форма пребывания»</w:t>
      </w:r>
    </w:p>
    <w:p w14:paraId="5ADF6C03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83F99DD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02328B">
        <w:rPr>
          <w:rFonts w:ascii="Times New Roman" w:hAnsi="Times New Roman"/>
          <w:b/>
          <w:bCs/>
          <w:sz w:val="36"/>
          <w:szCs w:val="36"/>
        </w:rPr>
        <w:t xml:space="preserve">Календарный учебный </w:t>
      </w:r>
      <w:r>
        <w:rPr>
          <w:rFonts w:ascii="Times New Roman" w:hAnsi="Times New Roman"/>
          <w:b/>
          <w:bCs/>
          <w:sz w:val="36"/>
          <w:szCs w:val="36"/>
        </w:rPr>
        <w:t>график</w:t>
      </w:r>
    </w:p>
    <w:p w14:paraId="4AFE86E8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ДОПОЛНИТЕЛЬНАЯ ОБЩЕРАЗВИВАЮЩАЯ ПРОГРАММА</w:t>
      </w:r>
    </w:p>
    <w:p w14:paraId="218A4108" w14:textId="77777777" w:rsidR="00710B14" w:rsidRDefault="00710B14" w:rsidP="00710B1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«АКВАРЕЛЬ» </w:t>
      </w:r>
    </w:p>
    <w:p w14:paraId="4FEDA613" w14:textId="77777777" w:rsidR="00710B14" w:rsidRDefault="00710B14" w:rsidP="00710B14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</w:p>
    <w:p w14:paraId="6B08FC65" w14:textId="77777777" w:rsidR="00710B14" w:rsidRDefault="00710B14" w:rsidP="00710B14">
      <w:pPr>
        <w:pStyle w:val="a3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Возраст учащихся: от </w:t>
      </w:r>
      <w:r w:rsidR="00AC6CCE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до </w:t>
      </w:r>
      <w:r w:rsidR="00AC6CCE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лет</w:t>
      </w:r>
    </w:p>
    <w:p w14:paraId="52C79232" w14:textId="77777777" w:rsidR="00710B14" w:rsidRDefault="00710B14" w:rsidP="00710B14">
      <w:pPr>
        <w:jc w:val="righ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28"/>
          <w:szCs w:val="28"/>
        </w:rPr>
        <w:t>Срок реализации: 8 часов.</w:t>
      </w:r>
    </w:p>
    <w:p w14:paraId="4D406A65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Начат: _________________ </w:t>
      </w:r>
    </w:p>
    <w:p w14:paraId="3B3E838D" w14:textId="77777777" w:rsidR="00710B14" w:rsidRDefault="00710B14" w:rsidP="00710B14">
      <w:pPr>
        <w:spacing w:after="160" w:line="256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Окончен: _______________</w:t>
      </w:r>
    </w:p>
    <w:p w14:paraId="68499069" w14:textId="77777777" w:rsidR="00710B14" w:rsidRDefault="00710B14" w:rsidP="00710B14"/>
    <w:p w14:paraId="69360454" w14:textId="77777777" w:rsidR="000A1AC4" w:rsidRDefault="000A1AC4" w:rsidP="009854DB">
      <w:pPr>
        <w:spacing w:after="0" w:line="360" w:lineRule="auto"/>
        <w:jc w:val="right"/>
      </w:pPr>
    </w:p>
    <w:sectPr w:rsidR="000A1AC4" w:rsidSect="00B133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D600" w14:textId="77777777" w:rsidR="00B13368" w:rsidRDefault="00B13368" w:rsidP="003F25A1">
      <w:pPr>
        <w:spacing w:after="0" w:line="240" w:lineRule="auto"/>
      </w:pPr>
      <w:r>
        <w:separator/>
      </w:r>
    </w:p>
  </w:endnote>
  <w:endnote w:type="continuationSeparator" w:id="0">
    <w:p w14:paraId="5EFA04F6" w14:textId="77777777" w:rsidR="00B13368" w:rsidRDefault="00B13368" w:rsidP="003F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0AE9129D" w14:textId="77777777" w:rsidR="00000000" w:rsidRDefault="003F25A1">
        <w:pPr>
          <w:pStyle w:val="aa"/>
          <w:jc w:val="right"/>
        </w:pPr>
        <w:r>
          <w:fldChar w:fldCharType="begin"/>
        </w:r>
        <w:r w:rsidR="009854DB">
          <w:instrText>PAGE   \* MERGEFORMAT</w:instrText>
        </w:r>
        <w:r>
          <w:fldChar w:fldCharType="separate"/>
        </w:r>
        <w:r w:rsidR="00DE6802">
          <w:rPr>
            <w:noProof/>
          </w:rPr>
          <w:t>5</w:t>
        </w:r>
        <w:r>
          <w:fldChar w:fldCharType="end"/>
        </w:r>
      </w:p>
    </w:sdtContent>
  </w:sdt>
  <w:p w14:paraId="2A7BD7B2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8D95" w14:textId="77777777" w:rsidR="00B13368" w:rsidRDefault="00B13368" w:rsidP="003F25A1">
      <w:pPr>
        <w:spacing w:after="0" w:line="240" w:lineRule="auto"/>
      </w:pPr>
      <w:r>
        <w:separator/>
      </w:r>
    </w:p>
  </w:footnote>
  <w:footnote w:type="continuationSeparator" w:id="0">
    <w:p w14:paraId="4B9BA654" w14:textId="77777777" w:rsidR="00B13368" w:rsidRDefault="00B13368" w:rsidP="003F2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513050">
    <w:abstractNumId w:val="10"/>
  </w:num>
  <w:num w:numId="2" w16cid:durableId="1837914195">
    <w:abstractNumId w:val="13"/>
  </w:num>
  <w:num w:numId="3" w16cid:durableId="2137944431">
    <w:abstractNumId w:val="9"/>
  </w:num>
  <w:num w:numId="4" w16cid:durableId="1083643706">
    <w:abstractNumId w:val="16"/>
  </w:num>
  <w:num w:numId="5" w16cid:durableId="657803029">
    <w:abstractNumId w:val="7"/>
  </w:num>
  <w:num w:numId="6" w16cid:durableId="1393037986">
    <w:abstractNumId w:val="17"/>
  </w:num>
  <w:num w:numId="7" w16cid:durableId="901448039">
    <w:abstractNumId w:val="12"/>
  </w:num>
  <w:num w:numId="8" w16cid:durableId="1694988247">
    <w:abstractNumId w:val="11"/>
  </w:num>
  <w:num w:numId="9" w16cid:durableId="1190143607">
    <w:abstractNumId w:val="19"/>
  </w:num>
  <w:num w:numId="10" w16cid:durableId="1601913277">
    <w:abstractNumId w:val="6"/>
  </w:num>
  <w:num w:numId="11" w16cid:durableId="79915613">
    <w:abstractNumId w:val="20"/>
  </w:num>
  <w:num w:numId="12" w16cid:durableId="1722054986">
    <w:abstractNumId w:val="15"/>
  </w:num>
  <w:num w:numId="13" w16cid:durableId="1610315094">
    <w:abstractNumId w:val="0"/>
  </w:num>
  <w:num w:numId="14" w16cid:durableId="1886718378">
    <w:abstractNumId w:val="4"/>
  </w:num>
  <w:num w:numId="15" w16cid:durableId="1106147559">
    <w:abstractNumId w:val="5"/>
  </w:num>
  <w:num w:numId="16" w16cid:durableId="832374059">
    <w:abstractNumId w:val="8"/>
  </w:num>
  <w:num w:numId="17" w16cid:durableId="1753963496">
    <w:abstractNumId w:val="18"/>
  </w:num>
  <w:num w:numId="18" w16cid:durableId="1823420955">
    <w:abstractNumId w:val="1"/>
  </w:num>
  <w:num w:numId="19" w16cid:durableId="216088401">
    <w:abstractNumId w:val="2"/>
  </w:num>
  <w:num w:numId="20" w16cid:durableId="1430353620">
    <w:abstractNumId w:val="3"/>
  </w:num>
  <w:num w:numId="21" w16cid:durableId="11702135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4DB"/>
    <w:rsid w:val="000A1AC4"/>
    <w:rsid w:val="00186BA7"/>
    <w:rsid w:val="003F25A1"/>
    <w:rsid w:val="006715F8"/>
    <w:rsid w:val="00710B14"/>
    <w:rsid w:val="00842AE4"/>
    <w:rsid w:val="008D392F"/>
    <w:rsid w:val="00903035"/>
    <w:rsid w:val="0096381F"/>
    <w:rsid w:val="009854DB"/>
    <w:rsid w:val="00AC6CCE"/>
    <w:rsid w:val="00B13368"/>
    <w:rsid w:val="00C119FC"/>
    <w:rsid w:val="00C276B1"/>
    <w:rsid w:val="00DE6802"/>
    <w:rsid w:val="00EB47FE"/>
    <w:rsid w:val="00EC457B"/>
    <w:rsid w:val="00FA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B0FB"/>
  <w15:docId w15:val="{C1170A58-CBF0-4361-B3A6-192A8CAD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4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854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9854DB"/>
    <w:pPr>
      <w:spacing w:after="0" w:line="240" w:lineRule="auto"/>
    </w:pPr>
  </w:style>
  <w:style w:type="table" w:styleId="a5">
    <w:name w:val="Table Grid"/>
    <w:basedOn w:val="a1"/>
    <w:uiPriority w:val="59"/>
    <w:rsid w:val="0098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9854D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854D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854DB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9854DB"/>
  </w:style>
  <w:style w:type="paragraph" w:customStyle="1" w:styleId="c13">
    <w:name w:val="c13"/>
    <w:basedOn w:val="a"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854DB"/>
  </w:style>
  <w:style w:type="character" w:customStyle="1" w:styleId="c26">
    <w:name w:val="c26"/>
    <w:basedOn w:val="a0"/>
    <w:rsid w:val="009854DB"/>
  </w:style>
  <w:style w:type="paragraph" w:styleId="a8">
    <w:name w:val="header"/>
    <w:basedOn w:val="a"/>
    <w:link w:val="a9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4D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85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4DB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9854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54D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54DB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54D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54D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8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54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854DB"/>
  </w:style>
  <w:style w:type="paragraph" w:styleId="af3">
    <w:name w:val="Normal (Web)"/>
    <w:basedOn w:val="a"/>
    <w:uiPriority w:val="99"/>
    <w:unhideWhenUsed/>
    <w:rsid w:val="009854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Strong"/>
    <w:basedOn w:val="a0"/>
    <w:uiPriority w:val="22"/>
    <w:qFormat/>
    <w:rsid w:val="00985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logi.net/razvivashki/shablony-dlya-netradiczionnogo-risovaniya-vatnymi-palochka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User</cp:lastModifiedBy>
  <cp:revision>9</cp:revision>
  <cp:lastPrinted>2008-01-01T02:15:00Z</cp:lastPrinted>
  <dcterms:created xsi:type="dcterms:W3CDTF">2007-12-31T22:58:00Z</dcterms:created>
  <dcterms:modified xsi:type="dcterms:W3CDTF">2024-04-11T11:35:00Z</dcterms:modified>
</cp:coreProperties>
</file>